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27" w:rsidRDefault="00B24FFF" w:rsidP="002C299F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7981330"/>
            <wp:effectExtent l="19050" t="0" r="0" b="0"/>
            <wp:docPr id="2" name="obrázek 2" descr="C:\Documents and Settings\Obec\Dokumenty\Obrázky\ControlCenter2\Scan\CCF01242013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bec\Dokumenty\Obrázky\ControlCenter2\Scan\CCF01242013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97" w:rsidRDefault="00E50F97" w:rsidP="002C299F">
      <w:pPr>
        <w:pStyle w:val="Bezmezer"/>
        <w:jc w:val="both"/>
        <w:rPr>
          <w:rFonts w:ascii="Arial" w:hAnsi="Arial" w:cs="Arial"/>
          <w:noProof/>
          <w:lang w:eastAsia="cs-CZ"/>
        </w:rPr>
      </w:pPr>
    </w:p>
    <w:p w:rsidR="00B24FFF" w:rsidRDefault="00B24FFF" w:rsidP="002C299F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760720" cy="7981330"/>
            <wp:effectExtent l="19050" t="0" r="0" b="0"/>
            <wp:docPr id="3" name="obrázek 3" descr="C:\Documents and Settings\Obec\Dokumenty\Obrázky\ControlCenter2\Scan\CCF0124201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bec\Dokumenty\Obrázky\ControlCenter2\Scan\CCF01242013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B0" w:rsidRDefault="00E50F97" w:rsidP="002C299F">
      <w:pPr>
        <w:pStyle w:val="Bezmezer"/>
        <w:jc w:val="both"/>
        <w:rPr>
          <w:rFonts w:ascii="Arial" w:hAnsi="Arial" w:cs="Arial"/>
          <w:noProof/>
          <w:lang w:eastAsia="cs-CZ"/>
        </w:rPr>
      </w:pPr>
      <w:r w:rsidRPr="00E50F97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760720" cy="7981330"/>
            <wp:effectExtent l="19050" t="0" r="0" b="0"/>
            <wp:docPr id="12" name="obrázek 10" descr="C:\Documents and Settings\Obec\Dokumenty\Obrázky\ControlCenter2\Scan\CCF01242013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bec\Dokumenty\Obrázky\ControlCenter2\Scan\CCF01242013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FF" w:rsidRDefault="000C6BB0" w:rsidP="002C299F">
      <w:pPr>
        <w:pStyle w:val="Bezmezer"/>
        <w:jc w:val="both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760720" cy="7981330"/>
            <wp:effectExtent l="19050" t="0" r="0" b="0"/>
            <wp:docPr id="11" name="obrázek 11" descr="C:\Documents and Settings\Obec\Dokumenty\Obrázky\ControlCenter2\Scan\CCF01242013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bec\Dokumenty\Obrázky\ControlCenter2\Scan\CCF01242013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FF" w:rsidRDefault="00B24FFF" w:rsidP="002C299F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760720" cy="7981330"/>
            <wp:effectExtent l="19050" t="0" r="0" b="0"/>
            <wp:docPr id="6" name="obrázek 6" descr="C:\Documents and Settings\Obec\Dokumenty\Obrázky\ControlCenter2\Scan\CCF01242013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bec\Dokumenty\Obrázky\ControlCenter2\Scan\CCF01242013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760720" cy="7981330"/>
            <wp:effectExtent l="19050" t="0" r="0" b="0"/>
            <wp:docPr id="8" name="obrázek 8" descr="C:\Documents and Settings\Obec\Dokumenty\Obrázky\ControlCenter2\Scan\CCF01242013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bec\Dokumenty\Obrázky\ControlCenter2\Scan\CCF01242013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760720" cy="7981330"/>
            <wp:effectExtent l="19050" t="0" r="0" b="0"/>
            <wp:docPr id="9" name="obrázek 9" descr="C:\Documents and Settings\Obec\Dokumenty\Obrázky\ControlCenter2\Scan\CCF01242013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bec\Dokumenty\Obrázky\ControlCenter2\Scan\CCF01242013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Pr="00224882" w:rsidRDefault="00206DEF" w:rsidP="00206DEF">
      <w:pPr>
        <w:rPr>
          <w:rFonts w:ascii="Arial" w:hAnsi="Arial"/>
          <w:b/>
        </w:rPr>
      </w:pPr>
      <w:r w:rsidRPr="00224882">
        <w:rPr>
          <w:rFonts w:ascii="Arial" w:hAnsi="Arial"/>
          <w:b/>
        </w:rPr>
        <w:lastRenderedPageBreak/>
        <w:t>Příloha číslo 1 Smlouvy o dílo na stavební práce č. 009/2013</w:t>
      </w: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Pr="00224882" w:rsidRDefault="00206DEF" w:rsidP="00206DEF">
      <w:pPr>
        <w:rPr>
          <w:rFonts w:ascii="Arial Black" w:hAnsi="Arial Black"/>
          <w:sz w:val="44"/>
          <w:szCs w:val="44"/>
        </w:rPr>
      </w:pPr>
      <w:r w:rsidRPr="00224882">
        <w:rPr>
          <w:rFonts w:ascii="Arial Black" w:hAnsi="Arial Black"/>
          <w:sz w:val="44"/>
          <w:szCs w:val="44"/>
        </w:rPr>
        <w:t>Prováděcí projektová dokumentace</w:t>
      </w: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ind w:right="185"/>
        <w:jc w:val="center"/>
        <w:rPr>
          <w:rFonts w:ascii="Arial" w:hAnsi="Arial" w:cs="Arial"/>
          <w:b/>
          <w:color w:val="000000"/>
          <w:sz w:val="40"/>
          <w:szCs w:val="40"/>
        </w:rPr>
      </w:pPr>
      <w:r>
        <w:rPr>
          <w:rFonts w:ascii="Arial" w:hAnsi="Arial" w:cs="Arial"/>
          <w:b/>
          <w:color w:val="000000"/>
          <w:sz w:val="40"/>
          <w:szCs w:val="40"/>
        </w:rPr>
        <w:t>TEXTOVÁ ČÁST</w:t>
      </w:r>
    </w:p>
    <w:p w:rsidR="00206DEF" w:rsidRDefault="00206DEF" w:rsidP="00206DEF">
      <w:pPr>
        <w:rPr>
          <w:rFonts w:ascii="Arial" w:hAnsi="Arial"/>
        </w:rPr>
      </w:pPr>
    </w:p>
    <w:p w:rsidR="00206DEF" w:rsidRPr="0050709F" w:rsidRDefault="00206DEF" w:rsidP="00206DEF">
      <w:pPr>
        <w:pStyle w:val="Nadpis4"/>
        <w:rPr>
          <w:rFonts w:ascii="Arial" w:hAnsi="Arial" w:cs="Arial"/>
          <w:sz w:val="24"/>
          <w:szCs w:val="24"/>
        </w:rPr>
      </w:pPr>
      <w:r w:rsidRPr="0050709F">
        <w:rPr>
          <w:rFonts w:ascii="Arial" w:hAnsi="Arial" w:cs="Arial"/>
          <w:sz w:val="24"/>
          <w:szCs w:val="24"/>
        </w:rPr>
        <w:t xml:space="preserve">     A.  Průvodní zpráva</w:t>
      </w:r>
    </w:p>
    <w:p w:rsidR="00206DEF" w:rsidRPr="0050709F" w:rsidRDefault="00206DEF" w:rsidP="00206DEF">
      <w:pPr>
        <w:rPr>
          <w:rFonts w:ascii="Arial" w:hAnsi="Arial" w:cs="Arial"/>
          <w:b/>
        </w:rPr>
      </w:pPr>
      <w:r w:rsidRPr="0050709F">
        <w:rPr>
          <w:rFonts w:ascii="Arial" w:hAnsi="Arial" w:cs="Arial"/>
          <w:b/>
        </w:rPr>
        <w:t xml:space="preserve">     </w:t>
      </w:r>
      <w:proofErr w:type="gramStart"/>
      <w:r w:rsidRPr="0050709F">
        <w:rPr>
          <w:rFonts w:ascii="Arial" w:hAnsi="Arial" w:cs="Arial"/>
          <w:b/>
        </w:rPr>
        <w:t>B.  Souhrnná</w:t>
      </w:r>
      <w:proofErr w:type="gramEnd"/>
      <w:r w:rsidRPr="0050709F">
        <w:rPr>
          <w:rFonts w:ascii="Arial" w:hAnsi="Arial" w:cs="Arial"/>
          <w:b/>
        </w:rPr>
        <w:t xml:space="preserve"> technická zpráva</w:t>
      </w:r>
    </w:p>
    <w:p w:rsidR="00206DEF" w:rsidRDefault="00206DEF" w:rsidP="00206DEF">
      <w:pPr>
        <w:rPr>
          <w:rFonts w:ascii="Arial" w:hAnsi="Arial"/>
        </w:rPr>
      </w:pPr>
      <w:r>
        <w:rPr>
          <w:rFonts w:ascii="Arial" w:hAnsi="Arial"/>
        </w:rPr>
        <w:t xml:space="preserve">   </w:t>
      </w: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ind w:left="-284" w:right="-428"/>
        <w:rPr>
          <w:rFonts w:ascii="Arial" w:hAnsi="Arial"/>
          <w:b/>
        </w:rPr>
      </w:pPr>
      <w:r>
        <w:rPr>
          <w:rFonts w:ascii="Arial" w:hAnsi="Arial"/>
        </w:rPr>
        <w:t xml:space="preserve">Akce:               </w:t>
      </w:r>
      <w:proofErr w:type="gramStart"/>
      <w:r w:rsidRPr="008C1AD2">
        <w:rPr>
          <w:rFonts w:ascii="Arial" w:hAnsi="Arial"/>
          <w:b/>
          <w:sz w:val="28"/>
          <w:szCs w:val="28"/>
        </w:rPr>
        <w:t xml:space="preserve">Obnova </w:t>
      </w:r>
      <w:r>
        <w:rPr>
          <w:rFonts w:ascii="Arial" w:hAnsi="Arial"/>
          <w:b/>
          <w:sz w:val="28"/>
          <w:szCs w:val="28"/>
        </w:rPr>
        <w:t xml:space="preserve"> </w:t>
      </w:r>
      <w:r w:rsidRPr="008C1AD2">
        <w:rPr>
          <w:rFonts w:ascii="Arial" w:hAnsi="Arial"/>
          <w:b/>
          <w:sz w:val="28"/>
          <w:szCs w:val="28"/>
        </w:rPr>
        <w:t>místní</w:t>
      </w:r>
      <w:proofErr w:type="gramEnd"/>
      <w:r>
        <w:rPr>
          <w:rFonts w:ascii="Arial" w:hAnsi="Arial"/>
          <w:b/>
          <w:sz w:val="28"/>
          <w:szCs w:val="28"/>
        </w:rPr>
        <w:t xml:space="preserve"> </w:t>
      </w:r>
      <w:r w:rsidRPr="008C1AD2">
        <w:rPr>
          <w:rFonts w:ascii="Arial" w:hAnsi="Arial"/>
          <w:b/>
          <w:sz w:val="28"/>
          <w:szCs w:val="28"/>
        </w:rPr>
        <w:t xml:space="preserve"> komunikace</w:t>
      </w:r>
      <w:r>
        <w:rPr>
          <w:rFonts w:ascii="Arial" w:hAnsi="Arial"/>
          <w:b/>
          <w:sz w:val="28"/>
          <w:szCs w:val="28"/>
        </w:rPr>
        <w:t xml:space="preserve"> </w:t>
      </w:r>
      <w:r w:rsidRPr="008C1AD2">
        <w:rPr>
          <w:rFonts w:ascii="Arial" w:hAnsi="Arial"/>
          <w:b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sz w:val="28"/>
          <w:szCs w:val="28"/>
        </w:rPr>
        <w:t>Hořejšice</w:t>
      </w:r>
      <w:proofErr w:type="spellEnd"/>
      <w:r>
        <w:rPr>
          <w:rFonts w:ascii="Arial" w:hAnsi="Arial"/>
          <w:b/>
          <w:sz w:val="32"/>
          <w:szCs w:val="32"/>
        </w:rPr>
        <w:t xml:space="preserve"> </w:t>
      </w:r>
    </w:p>
    <w:p w:rsidR="00206DEF" w:rsidRPr="008C1AD2" w:rsidRDefault="00206DEF" w:rsidP="00206DEF">
      <w:pPr>
        <w:ind w:left="-284" w:right="-42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</w:rPr>
        <w:t xml:space="preserve">                        </w:t>
      </w:r>
      <w:r w:rsidRPr="008C1AD2">
        <w:rPr>
          <w:rFonts w:ascii="Arial" w:hAnsi="Arial"/>
          <w:b/>
          <w:sz w:val="22"/>
          <w:szCs w:val="22"/>
        </w:rPr>
        <w:t>na pozem</w:t>
      </w:r>
      <w:r>
        <w:rPr>
          <w:rFonts w:ascii="Arial" w:hAnsi="Arial"/>
          <w:b/>
          <w:sz w:val="22"/>
          <w:szCs w:val="22"/>
        </w:rPr>
        <w:t>ku</w:t>
      </w:r>
      <w:r w:rsidRPr="008C1AD2">
        <w:rPr>
          <w:rFonts w:ascii="Arial" w:hAnsi="Arial"/>
          <w:b/>
          <w:sz w:val="22"/>
          <w:szCs w:val="22"/>
        </w:rPr>
        <w:t xml:space="preserve"> parcelní číslo </w:t>
      </w:r>
      <w:r>
        <w:rPr>
          <w:rFonts w:ascii="Arial" w:hAnsi="Arial"/>
          <w:b/>
          <w:sz w:val="22"/>
          <w:szCs w:val="22"/>
        </w:rPr>
        <w:t>813/1</w:t>
      </w:r>
      <w:r w:rsidRPr="008C1AD2">
        <w:rPr>
          <w:rFonts w:ascii="Arial" w:hAnsi="Arial"/>
          <w:b/>
          <w:sz w:val="22"/>
          <w:szCs w:val="22"/>
        </w:rPr>
        <w:t xml:space="preserve"> v </w:t>
      </w:r>
      <w:proofErr w:type="gramStart"/>
      <w:r w:rsidRPr="008C1AD2">
        <w:rPr>
          <w:rFonts w:ascii="Arial" w:hAnsi="Arial"/>
          <w:b/>
          <w:sz w:val="22"/>
          <w:szCs w:val="22"/>
        </w:rPr>
        <w:t>k.</w:t>
      </w:r>
      <w:proofErr w:type="spellStart"/>
      <w:r w:rsidRPr="008C1AD2">
        <w:rPr>
          <w:rFonts w:ascii="Arial" w:hAnsi="Arial"/>
          <w:b/>
          <w:sz w:val="22"/>
          <w:szCs w:val="22"/>
        </w:rPr>
        <w:t>ú</w:t>
      </w:r>
      <w:proofErr w:type="spellEnd"/>
      <w:r w:rsidRPr="008C1AD2">
        <w:rPr>
          <w:rFonts w:ascii="Arial" w:hAnsi="Arial"/>
          <w:b/>
          <w:sz w:val="22"/>
          <w:szCs w:val="22"/>
        </w:rPr>
        <w:t>.</w:t>
      </w:r>
      <w:proofErr w:type="gramEnd"/>
      <w:r w:rsidRPr="008C1AD2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8C1AD2">
        <w:rPr>
          <w:rFonts w:ascii="Arial" w:hAnsi="Arial"/>
          <w:b/>
          <w:sz w:val="22"/>
          <w:szCs w:val="22"/>
        </w:rPr>
        <w:t>Dřešínek</w:t>
      </w:r>
      <w:proofErr w:type="spellEnd"/>
    </w:p>
    <w:p w:rsidR="00206DEF" w:rsidRDefault="00206DEF" w:rsidP="00206DEF">
      <w:pPr>
        <w:jc w:val="center"/>
        <w:rPr>
          <w:rFonts w:ascii="Arial" w:hAnsi="Arial"/>
        </w:rPr>
      </w:pPr>
    </w:p>
    <w:p w:rsidR="00206DEF" w:rsidRPr="00126B26" w:rsidRDefault="00206DEF" w:rsidP="00206DEF">
      <w:pPr>
        <w:rPr>
          <w:rFonts w:ascii="Arial" w:hAnsi="Arial"/>
        </w:rPr>
      </w:pP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>Investor:</w:t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Obec  </w:t>
      </w:r>
      <w:proofErr w:type="spellStart"/>
      <w:r>
        <w:rPr>
          <w:rFonts w:ascii="Arial" w:hAnsi="Arial" w:cs="Arial"/>
          <w:color w:val="000000"/>
        </w:rPr>
        <w:t>Dřešín</w:t>
      </w:r>
      <w:proofErr w:type="spellEnd"/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>Projektant:</w:t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  <w:t xml:space="preserve">Ing. Karel </w:t>
      </w:r>
      <w:proofErr w:type="spellStart"/>
      <w:r w:rsidRPr="00126B26">
        <w:rPr>
          <w:rFonts w:ascii="Arial" w:hAnsi="Arial" w:cs="Arial"/>
          <w:color w:val="000000"/>
        </w:rPr>
        <w:t>Bernas</w:t>
      </w:r>
      <w:proofErr w:type="spellEnd"/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>Datum:</w:t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10</w:t>
      </w:r>
      <w:r w:rsidRPr="00126B26">
        <w:rPr>
          <w:rFonts w:ascii="Arial" w:hAnsi="Arial" w:cs="Arial"/>
          <w:color w:val="000000"/>
        </w:rPr>
        <w:t>/20</w:t>
      </w:r>
      <w:r>
        <w:rPr>
          <w:rFonts w:ascii="Arial" w:hAnsi="Arial" w:cs="Arial"/>
          <w:color w:val="000000"/>
        </w:rPr>
        <w:t>12</w:t>
      </w: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>Stupeň:</w:t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proofErr w:type="gramStart"/>
      <w:r>
        <w:rPr>
          <w:rFonts w:ascii="Arial" w:hAnsi="Arial" w:cs="Arial"/>
          <w:color w:val="000000"/>
        </w:rPr>
        <w:t>Projekt  stavby</w:t>
      </w:r>
      <w:proofErr w:type="gramEnd"/>
      <w:r>
        <w:rPr>
          <w:rFonts w:ascii="Arial" w:hAnsi="Arial" w:cs="Arial"/>
          <w:color w:val="000000"/>
        </w:rPr>
        <w:t xml:space="preserve"> </w:t>
      </w: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numPr>
          <w:ilvl w:val="0"/>
          <w:numId w:val="3"/>
        </w:numPr>
        <w:tabs>
          <w:tab w:val="left" w:pos="720"/>
        </w:tabs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lastRenderedPageBreak/>
        <w:t>PRŮVODNÍ ZPRÁVA</w:t>
      </w: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numPr>
          <w:ilvl w:val="0"/>
          <w:numId w:val="1"/>
        </w:numPr>
        <w:tabs>
          <w:tab w:val="left" w:pos="720"/>
        </w:tabs>
        <w:rPr>
          <w:rFonts w:ascii="Arial" w:hAnsi="Arial"/>
        </w:rPr>
      </w:pPr>
      <w:r>
        <w:rPr>
          <w:rFonts w:ascii="Arial" w:hAnsi="Arial"/>
          <w:b/>
          <w:i/>
        </w:rPr>
        <w:t>základní údaje</w:t>
      </w:r>
      <w:r>
        <w:rPr>
          <w:rFonts w:ascii="Arial" w:hAnsi="Arial"/>
        </w:rPr>
        <w:t>:</w:t>
      </w: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  <w:r>
        <w:rPr>
          <w:rFonts w:ascii="Arial" w:hAnsi="Arial"/>
        </w:rPr>
        <w:t>identifikace stavby: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oprava </w:t>
      </w:r>
      <w:proofErr w:type="gramStart"/>
      <w:r>
        <w:rPr>
          <w:rFonts w:ascii="Arial" w:hAnsi="Arial"/>
        </w:rPr>
        <w:t>krytu a  podkladu</w:t>
      </w:r>
      <w:proofErr w:type="gramEnd"/>
      <w:r>
        <w:rPr>
          <w:rFonts w:ascii="Arial" w:hAnsi="Arial"/>
        </w:rPr>
        <w:t xml:space="preserve"> obecní </w:t>
      </w:r>
    </w:p>
    <w:p w:rsidR="00206DEF" w:rsidRDefault="00206DEF" w:rsidP="00206DEF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komunikace včetně povrchového odvodnění </w:t>
      </w:r>
    </w:p>
    <w:p w:rsidR="00206DEF" w:rsidRDefault="00206DEF" w:rsidP="00206DEF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na pozemku  </w:t>
      </w:r>
      <w:proofErr w:type="spellStart"/>
      <w:r>
        <w:rPr>
          <w:rFonts w:ascii="Arial" w:hAnsi="Arial"/>
        </w:rPr>
        <w:t>p.č</w:t>
      </w:r>
      <w:proofErr w:type="spellEnd"/>
      <w:r>
        <w:rPr>
          <w:rFonts w:ascii="Arial" w:hAnsi="Arial"/>
        </w:rPr>
        <w:t>. 813/1 v </w:t>
      </w:r>
      <w:proofErr w:type="gramStart"/>
      <w:r>
        <w:rPr>
          <w:rFonts w:ascii="Arial" w:hAnsi="Arial"/>
        </w:rPr>
        <w:t>k.</w:t>
      </w:r>
      <w:proofErr w:type="spellStart"/>
      <w:r>
        <w:rPr>
          <w:rFonts w:ascii="Arial" w:hAnsi="Arial"/>
        </w:rPr>
        <w:t>ú</w:t>
      </w:r>
      <w:proofErr w:type="spellEnd"/>
      <w:r>
        <w:rPr>
          <w:rFonts w:ascii="Arial" w:hAnsi="Arial"/>
        </w:rPr>
        <w:t>.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Dřešínek</w:t>
      </w:r>
      <w:proofErr w:type="spellEnd"/>
      <w:r>
        <w:rPr>
          <w:rFonts w:ascii="Arial" w:hAnsi="Arial"/>
        </w:rPr>
        <w:t>,</w:t>
      </w:r>
    </w:p>
    <w:p w:rsidR="00206DEF" w:rsidRDefault="00206DEF" w:rsidP="00206DEF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okr. Strakonice</w:t>
      </w:r>
    </w:p>
    <w:p w:rsidR="00206DEF" w:rsidRDefault="00206DEF" w:rsidP="00206DEF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>
        <w:rPr>
          <w:rFonts w:ascii="Arial" w:hAnsi="Arial"/>
        </w:rPr>
        <w:t>investor: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</w:rPr>
        <w:t xml:space="preserve">Obec  </w:t>
      </w:r>
      <w:proofErr w:type="spellStart"/>
      <w:r>
        <w:rPr>
          <w:rFonts w:ascii="Arial" w:hAnsi="Arial" w:cs="Arial"/>
          <w:color w:val="000000"/>
        </w:rPr>
        <w:t>Dřešín</w:t>
      </w:r>
      <w:proofErr w:type="spellEnd"/>
    </w:p>
    <w:p w:rsidR="00206DEF" w:rsidRDefault="00206DEF" w:rsidP="00206DEF">
      <w:pPr>
        <w:ind w:left="3540" w:right="18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Dřešín</w:t>
      </w:r>
      <w:proofErr w:type="spellEnd"/>
      <w:r>
        <w:rPr>
          <w:rFonts w:ascii="Arial" w:hAnsi="Arial" w:cs="Arial"/>
          <w:color w:val="000000"/>
        </w:rPr>
        <w:t xml:space="preserve">  24</w:t>
      </w:r>
    </w:p>
    <w:p w:rsidR="00206DEF" w:rsidRDefault="00206DEF" w:rsidP="00206DEF">
      <w:pPr>
        <w:ind w:left="3540" w:right="18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387 19  </w:t>
      </w:r>
      <w:proofErr w:type="spellStart"/>
      <w:r>
        <w:rPr>
          <w:rFonts w:ascii="Arial" w:hAnsi="Arial" w:cs="Arial"/>
          <w:color w:val="000000"/>
        </w:rPr>
        <w:t>Dřešín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IČO: 00251160</w:t>
      </w:r>
      <w:r w:rsidRPr="00126B26">
        <w:rPr>
          <w:rFonts w:ascii="Arial" w:hAnsi="Arial" w:cs="Arial"/>
          <w:color w:val="000000"/>
        </w:rPr>
        <w:tab/>
      </w:r>
    </w:p>
    <w:p w:rsidR="00206DEF" w:rsidRPr="00126B26" w:rsidRDefault="00206DEF" w:rsidP="00206DEF">
      <w:pPr>
        <w:rPr>
          <w:rFonts w:ascii="Arial" w:hAnsi="Arial"/>
        </w:rPr>
      </w:pP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/>
        </w:rPr>
        <w:t>projektant:</w:t>
      </w:r>
      <w:r w:rsidRPr="00126B26">
        <w:rPr>
          <w:rFonts w:ascii="Arial" w:hAnsi="Arial"/>
        </w:rPr>
        <w:tab/>
      </w:r>
      <w:r w:rsidRPr="00126B26">
        <w:rPr>
          <w:rFonts w:ascii="Arial" w:hAnsi="Arial"/>
        </w:rPr>
        <w:tab/>
      </w:r>
      <w:r w:rsidRPr="00126B26">
        <w:rPr>
          <w:rFonts w:ascii="Arial" w:hAnsi="Arial"/>
        </w:rPr>
        <w:tab/>
      </w:r>
      <w:r w:rsidRPr="00126B26">
        <w:rPr>
          <w:rFonts w:ascii="Arial" w:hAnsi="Arial"/>
        </w:rPr>
        <w:tab/>
      </w:r>
      <w:r w:rsidRPr="00126B26">
        <w:rPr>
          <w:rFonts w:ascii="Arial" w:hAnsi="Arial" w:cs="Arial"/>
          <w:color w:val="000000"/>
        </w:rPr>
        <w:t xml:space="preserve">Ing. Karel </w:t>
      </w:r>
      <w:proofErr w:type="spellStart"/>
      <w:r w:rsidRPr="00126B26">
        <w:rPr>
          <w:rFonts w:ascii="Arial" w:hAnsi="Arial" w:cs="Arial"/>
          <w:color w:val="000000"/>
        </w:rPr>
        <w:t>Bernas</w:t>
      </w:r>
      <w:proofErr w:type="spellEnd"/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</w:r>
      <w:r w:rsidRPr="00126B26">
        <w:rPr>
          <w:rFonts w:ascii="Arial" w:hAnsi="Arial" w:cs="Arial"/>
          <w:color w:val="000000"/>
        </w:rPr>
        <w:tab/>
        <w:t>Kolářova 327, 387 11 Katovice</w:t>
      </w: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IČO: 62517210  </w:t>
      </w: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ČKAIT 0100020</w:t>
      </w:r>
      <w:r>
        <w:rPr>
          <w:rFonts w:ascii="Arial" w:hAnsi="Arial" w:cs="Arial"/>
          <w:color w:val="000000"/>
        </w:rPr>
        <w:tab/>
      </w:r>
    </w:p>
    <w:p w:rsidR="00206DEF" w:rsidRDefault="00206DEF" w:rsidP="00206DEF">
      <w:pPr>
        <w:ind w:left="3540" w:right="185" w:hanging="3540"/>
        <w:jc w:val="both"/>
        <w:rPr>
          <w:rFonts w:ascii="Arial" w:hAnsi="Arial" w:cs="Arial"/>
          <w:color w:val="000000"/>
        </w:rPr>
      </w:pPr>
    </w:p>
    <w:p w:rsidR="00206DEF" w:rsidRDefault="00206DEF" w:rsidP="00206DEF">
      <w:pPr>
        <w:ind w:left="3540" w:right="185" w:hanging="3540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>charakteristika a účel stavby:</w:t>
      </w:r>
      <w:r w:rsidRPr="00126B26">
        <w:rPr>
          <w:rFonts w:ascii="Arial" w:hAnsi="Arial" w:cs="Arial"/>
          <w:color w:val="000000"/>
        </w:rPr>
        <w:tab/>
        <w:t xml:space="preserve">Jedná se o </w:t>
      </w:r>
      <w:r>
        <w:rPr>
          <w:rFonts w:ascii="Arial" w:hAnsi="Arial" w:cs="Arial"/>
          <w:color w:val="000000"/>
        </w:rPr>
        <w:t xml:space="preserve">opravu </w:t>
      </w:r>
      <w:proofErr w:type="gramStart"/>
      <w:r>
        <w:rPr>
          <w:rFonts w:ascii="Arial" w:hAnsi="Arial" w:cs="Arial"/>
          <w:color w:val="000000"/>
        </w:rPr>
        <w:t>místní  komunikace</w:t>
      </w:r>
      <w:proofErr w:type="gramEnd"/>
      <w:r>
        <w:rPr>
          <w:rFonts w:ascii="Arial" w:hAnsi="Arial" w:cs="Arial"/>
          <w:color w:val="000000"/>
        </w:rPr>
        <w:t xml:space="preserve"> v obci </w:t>
      </w:r>
      <w:proofErr w:type="spellStart"/>
      <w:r>
        <w:rPr>
          <w:rFonts w:ascii="Arial" w:hAnsi="Arial" w:cs="Arial"/>
          <w:color w:val="000000"/>
        </w:rPr>
        <w:t>Hořejšice</w:t>
      </w:r>
      <w:proofErr w:type="spellEnd"/>
      <w:r>
        <w:rPr>
          <w:rFonts w:ascii="Arial" w:hAnsi="Arial" w:cs="Arial"/>
          <w:color w:val="000000"/>
        </w:rPr>
        <w:t>, včetně opravy povrchového odvodnění</w:t>
      </w:r>
    </w:p>
    <w:p w:rsidR="00206DEF" w:rsidRPr="00126B26" w:rsidRDefault="00206DEF" w:rsidP="00206DEF">
      <w:pPr>
        <w:ind w:left="3540" w:right="185" w:hanging="3540"/>
        <w:jc w:val="both"/>
        <w:rPr>
          <w:rFonts w:ascii="Arial" w:hAnsi="Arial" w:cs="Arial"/>
          <w:color w:val="00000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</w:rPr>
      </w:pPr>
      <w:r w:rsidRPr="00820916">
        <w:rPr>
          <w:rFonts w:ascii="Arial" w:hAnsi="Arial" w:cs="Arial"/>
        </w:rPr>
        <w:t xml:space="preserve">Vlastní šířka vozovky: </w:t>
      </w:r>
      <w:r w:rsidRPr="00820916">
        <w:rPr>
          <w:rFonts w:ascii="Arial" w:hAnsi="Arial" w:cs="Arial"/>
        </w:rPr>
        <w:tab/>
      </w:r>
      <w:r w:rsidRPr="00820916">
        <w:rPr>
          <w:rFonts w:ascii="Arial" w:hAnsi="Arial" w:cs="Arial"/>
        </w:rPr>
        <w:tab/>
        <w:t>3,</w:t>
      </w:r>
      <w:r>
        <w:rPr>
          <w:rFonts w:ascii="Arial" w:hAnsi="Arial" w:cs="Arial"/>
        </w:rPr>
        <w:t>0</w:t>
      </w:r>
      <w:r w:rsidRPr="00820916">
        <w:rPr>
          <w:rFonts w:ascii="Arial" w:hAnsi="Arial" w:cs="Arial"/>
        </w:rPr>
        <w:t xml:space="preserve"> m </w:t>
      </w:r>
      <w:r w:rsidRPr="00820916">
        <w:rPr>
          <w:rFonts w:ascii="Arial" w:hAnsi="Arial" w:cs="Arial"/>
        </w:rPr>
        <w:tab/>
      </w:r>
    </w:p>
    <w:p w:rsidR="00206DEF" w:rsidRPr="00820916" w:rsidRDefault="00206DEF" w:rsidP="00206DEF">
      <w:pPr>
        <w:ind w:right="1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Délka trasy: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148,- m</w:t>
      </w:r>
    </w:p>
    <w:p w:rsidR="00206DEF" w:rsidRPr="00820916" w:rsidRDefault="00206DEF" w:rsidP="00206DEF">
      <w:pPr>
        <w:ind w:right="185"/>
        <w:jc w:val="both"/>
        <w:rPr>
          <w:rFonts w:ascii="Arial" w:hAnsi="Arial" w:cs="Arial"/>
        </w:rPr>
      </w:pPr>
      <w:r w:rsidRPr="00820916">
        <w:rPr>
          <w:rFonts w:ascii="Arial" w:hAnsi="Arial" w:cs="Arial"/>
        </w:rPr>
        <w:t xml:space="preserve">Plocha trasy: </w:t>
      </w:r>
      <w:r w:rsidRPr="00820916">
        <w:rPr>
          <w:rFonts w:ascii="Arial" w:hAnsi="Arial" w:cs="Arial"/>
        </w:rPr>
        <w:tab/>
      </w:r>
      <w:r w:rsidRPr="00820916">
        <w:rPr>
          <w:rFonts w:ascii="Arial" w:hAnsi="Arial" w:cs="Arial"/>
        </w:rPr>
        <w:tab/>
      </w:r>
      <w:r w:rsidRPr="00820916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444,-</w:t>
      </w:r>
      <w:r w:rsidRPr="00820916">
        <w:rPr>
          <w:rFonts w:ascii="Arial" w:hAnsi="Arial" w:cs="Arial"/>
        </w:rPr>
        <w:t xml:space="preserve">  m2</w:t>
      </w:r>
      <w:proofErr w:type="gramEnd"/>
      <w:r w:rsidRPr="00820916">
        <w:rPr>
          <w:rFonts w:ascii="Arial" w:hAnsi="Arial" w:cs="Arial"/>
        </w:rPr>
        <w:t xml:space="preserve">     </w:t>
      </w: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Pr="00126B26" w:rsidRDefault="00206DEF" w:rsidP="00206DEF">
      <w:pPr>
        <w:numPr>
          <w:ilvl w:val="0"/>
          <w:numId w:val="1"/>
        </w:numPr>
        <w:tabs>
          <w:tab w:val="clear" w:pos="720"/>
          <w:tab w:val="left" w:pos="426"/>
        </w:tabs>
        <w:ind w:right="185" w:hanging="720"/>
        <w:jc w:val="both"/>
        <w:rPr>
          <w:rFonts w:ascii="Arial" w:hAnsi="Arial" w:cs="Arial"/>
          <w:b/>
          <w:i/>
          <w:color w:val="000000"/>
        </w:rPr>
      </w:pPr>
      <w:r w:rsidRPr="00126B26">
        <w:rPr>
          <w:rFonts w:ascii="Arial" w:hAnsi="Arial" w:cs="Arial"/>
          <w:b/>
          <w:i/>
          <w:color w:val="000000"/>
        </w:rPr>
        <w:t>údaje o dosavadním využití a zastavěnosti území, o stavebním pozemku a o majetkoprávních vztazích:</w:t>
      </w: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 w:rsidRPr="00126B26">
        <w:rPr>
          <w:rFonts w:ascii="Arial" w:hAnsi="Arial" w:cs="Arial"/>
          <w:color w:val="000000"/>
        </w:rPr>
        <w:t xml:space="preserve">- stávající </w:t>
      </w:r>
      <w:r>
        <w:rPr>
          <w:rFonts w:ascii="Arial" w:hAnsi="Arial" w:cs="Arial"/>
          <w:color w:val="000000"/>
        </w:rPr>
        <w:t xml:space="preserve">pozemky jsou využívány jako místní komunikace s nezpevněným povrchem poškozeným povětrnostními vlivy, stářím a provozem  </w:t>
      </w: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Majitelem a správcem komunikace je obec </w:t>
      </w:r>
      <w:proofErr w:type="spellStart"/>
      <w:r>
        <w:rPr>
          <w:rFonts w:ascii="Arial" w:hAnsi="Arial" w:cs="Arial"/>
        </w:rPr>
        <w:t>Dřešín</w:t>
      </w:r>
      <w:proofErr w:type="spellEnd"/>
      <w:r>
        <w:rPr>
          <w:rFonts w:ascii="Arial" w:hAnsi="Arial" w:cs="Arial"/>
        </w:rPr>
        <w:t>.</w:t>
      </w: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Pr="00126B26" w:rsidRDefault="00206DEF" w:rsidP="00206DEF">
      <w:pPr>
        <w:ind w:right="185"/>
        <w:jc w:val="both"/>
        <w:rPr>
          <w:rFonts w:ascii="Arial" w:hAnsi="Arial" w:cs="Arial"/>
          <w:color w:val="000000"/>
        </w:rPr>
      </w:pPr>
    </w:p>
    <w:p w:rsidR="00206DEF" w:rsidRDefault="00206DEF" w:rsidP="00206DEF">
      <w:pPr>
        <w:ind w:firstLine="720"/>
        <w:jc w:val="both"/>
        <w:rPr>
          <w:rFonts w:ascii="Arial" w:hAnsi="Arial"/>
          <w:b/>
          <w:color w:val="000000"/>
          <w:sz w:val="20"/>
        </w:rPr>
      </w:pPr>
      <w:r>
        <w:rPr>
          <w:rFonts w:ascii="Arial" w:hAnsi="Arial"/>
          <w:b/>
          <w:color w:val="000000"/>
          <w:sz w:val="20"/>
        </w:rPr>
        <w:t>DOTČENÉ POZEMKY</w:t>
      </w:r>
    </w:p>
    <w:p w:rsidR="00206DEF" w:rsidRDefault="00206DEF" w:rsidP="00206DEF">
      <w:pPr>
        <w:ind w:firstLine="720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587"/>
        <w:gridCol w:w="2431"/>
        <w:gridCol w:w="2618"/>
        <w:gridCol w:w="2104"/>
      </w:tblGrid>
      <w:tr w:rsidR="00206DEF" w:rsidTr="000E02C1">
        <w:trPr>
          <w:trHeight w:val="340"/>
          <w:jc w:val="center"/>
        </w:trPr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206DEF" w:rsidRDefault="00206DEF" w:rsidP="000E02C1">
            <w:pPr>
              <w:snapToGrid w:val="0"/>
              <w:ind w:hanging="8"/>
              <w:jc w:val="both"/>
              <w:rPr>
                <w:rFonts w:ascii="Arial" w:hAnsi="Arial"/>
                <w:b/>
                <w:i/>
                <w:color w:val="000000"/>
                <w:sz w:val="20"/>
              </w:rPr>
            </w:pPr>
            <w:r>
              <w:rPr>
                <w:rFonts w:ascii="Arial" w:hAnsi="Arial"/>
                <w:b/>
                <w:i/>
                <w:color w:val="000000"/>
                <w:sz w:val="20"/>
              </w:rPr>
              <w:t xml:space="preserve">č. </w:t>
            </w:r>
            <w:proofErr w:type="spellStart"/>
            <w:r>
              <w:rPr>
                <w:rFonts w:ascii="Arial" w:hAnsi="Arial"/>
                <w:b/>
                <w:i/>
                <w:color w:val="000000"/>
                <w:sz w:val="20"/>
              </w:rPr>
              <w:t>poz</w:t>
            </w:r>
            <w:proofErr w:type="spellEnd"/>
            <w:r>
              <w:rPr>
                <w:rFonts w:ascii="Arial" w:hAnsi="Arial"/>
                <w:b/>
                <w:i/>
                <w:color w:val="000000"/>
                <w:sz w:val="20"/>
              </w:rPr>
              <w:t>. stavby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206DEF" w:rsidRDefault="00206DEF" w:rsidP="000E02C1">
            <w:pPr>
              <w:snapToGrid w:val="0"/>
              <w:jc w:val="both"/>
              <w:rPr>
                <w:rFonts w:ascii="Arial" w:hAnsi="Arial"/>
                <w:b/>
                <w:i/>
                <w:color w:val="000000"/>
                <w:sz w:val="20"/>
              </w:rPr>
            </w:pPr>
            <w:r>
              <w:rPr>
                <w:rFonts w:ascii="Arial" w:hAnsi="Arial"/>
                <w:b/>
                <w:i/>
                <w:color w:val="000000"/>
                <w:sz w:val="20"/>
              </w:rPr>
              <w:t>katastrální území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206DEF" w:rsidRDefault="00206DEF" w:rsidP="000E02C1">
            <w:pPr>
              <w:snapToGrid w:val="0"/>
              <w:jc w:val="both"/>
              <w:rPr>
                <w:rFonts w:ascii="Arial" w:hAnsi="Arial"/>
                <w:b/>
                <w:i/>
                <w:color w:val="000000"/>
                <w:sz w:val="20"/>
              </w:rPr>
            </w:pPr>
            <w:r>
              <w:rPr>
                <w:rFonts w:ascii="Arial" w:hAnsi="Arial"/>
                <w:b/>
                <w:i/>
                <w:color w:val="000000"/>
                <w:sz w:val="20"/>
              </w:rPr>
              <w:t>vlastník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206DEF" w:rsidRDefault="00206DEF" w:rsidP="000E02C1">
            <w:pPr>
              <w:snapToGrid w:val="0"/>
              <w:jc w:val="both"/>
              <w:rPr>
                <w:rFonts w:ascii="Arial" w:hAnsi="Arial"/>
                <w:b/>
                <w:i/>
                <w:color w:val="000000"/>
                <w:sz w:val="20"/>
              </w:rPr>
            </w:pPr>
            <w:r>
              <w:rPr>
                <w:rFonts w:ascii="Arial" w:hAnsi="Arial"/>
                <w:b/>
                <w:i/>
                <w:color w:val="000000"/>
                <w:sz w:val="20"/>
              </w:rPr>
              <w:t>adresa</w:t>
            </w:r>
          </w:p>
        </w:tc>
      </w:tr>
      <w:tr w:rsidR="00206DEF" w:rsidTr="000E02C1">
        <w:trPr>
          <w:trHeight w:val="340"/>
          <w:jc w:val="center"/>
        </w:trPr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6DEF" w:rsidRPr="00053E2E" w:rsidRDefault="00206DEF" w:rsidP="000E02C1">
            <w:pPr>
              <w:snapToGrid w:val="0"/>
              <w:ind w:left="360"/>
              <w:jc w:val="both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813/1</w:t>
            </w:r>
          </w:p>
        </w:tc>
        <w:tc>
          <w:tcPr>
            <w:tcW w:w="24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6DEF" w:rsidRPr="00126B26" w:rsidRDefault="00206DEF" w:rsidP="000E02C1">
            <w:pPr>
              <w:snapToGrid w:val="0"/>
              <w:jc w:val="both"/>
              <w:rPr>
                <w:rFonts w:ascii="Arial" w:hAnsi="Arial"/>
                <w:b/>
                <w:bCs/>
                <w:color w:val="000000"/>
                <w:sz w:val="20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</w:rPr>
              <w:t>Dřešínek</w:t>
            </w:r>
            <w:proofErr w:type="spellEnd"/>
          </w:p>
        </w:tc>
        <w:tc>
          <w:tcPr>
            <w:tcW w:w="26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6DEF" w:rsidRPr="00126B26" w:rsidRDefault="00206DEF" w:rsidP="000E02C1">
            <w:pPr>
              <w:tabs>
                <w:tab w:val="left" w:pos="0"/>
              </w:tabs>
              <w:snapToGrid w:val="0"/>
              <w:ind w:right="185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</w:pPr>
            <w:r w:rsidRPr="00126B26"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  <w:t xml:space="preserve">Obec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  <w:t>Dřešín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  <w:t xml:space="preserve"> 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DEF" w:rsidRPr="00126B26" w:rsidRDefault="00206DEF" w:rsidP="000E02C1">
            <w:pPr>
              <w:snapToGrid w:val="0"/>
              <w:ind w:right="185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  <w:t xml:space="preserve">387 19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  <w:t>Dřešín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  <w:t xml:space="preserve"> 24</w:t>
            </w:r>
          </w:p>
        </w:tc>
      </w:tr>
      <w:tr w:rsidR="00206DEF" w:rsidTr="000E02C1">
        <w:trPr>
          <w:trHeight w:val="340"/>
          <w:jc w:val="center"/>
        </w:trPr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 w:rsidR="00206DEF" w:rsidRPr="00053E2E" w:rsidRDefault="00206DEF" w:rsidP="000E02C1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</w:rPr>
            </w:pPr>
          </w:p>
        </w:tc>
        <w:tc>
          <w:tcPr>
            <w:tcW w:w="24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6DEF" w:rsidRPr="00126B26" w:rsidRDefault="00206DEF" w:rsidP="000E02C1">
            <w:pPr>
              <w:snapToGrid w:val="0"/>
              <w:jc w:val="both"/>
              <w:rPr>
                <w:rFonts w:ascii="Arial" w:hAnsi="Arial"/>
                <w:b/>
                <w:bCs/>
                <w:color w:val="000000"/>
                <w:sz w:val="20"/>
              </w:rPr>
            </w:pPr>
          </w:p>
        </w:tc>
        <w:tc>
          <w:tcPr>
            <w:tcW w:w="26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6DEF" w:rsidRPr="00126B26" w:rsidRDefault="00206DEF" w:rsidP="000E02C1">
            <w:pPr>
              <w:tabs>
                <w:tab w:val="left" w:pos="0"/>
              </w:tabs>
              <w:snapToGrid w:val="0"/>
              <w:ind w:right="185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DEF" w:rsidRPr="00126B26" w:rsidRDefault="00206DEF" w:rsidP="000E02C1">
            <w:pPr>
              <w:snapToGrid w:val="0"/>
              <w:ind w:right="185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1"/>
              </w:rPr>
            </w:pPr>
          </w:p>
        </w:tc>
      </w:tr>
    </w:tbl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Pr="0024286B" w:rsidRDefault="00206DEF" w:rsidP="00206DEF">
      <w:pPr>
        <w:numPr>
          <w:ilvl w:val="0"/>
          <w:numId w:val="1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t>údaje o provedených průzkumech a o napojení na dopravní a technickou infrastrukturu</w:t>
      </w:r>
    </w:p>
    <w:p w:rsidR="00206DEF" w:rsidRPr="0024286B" w:rsidRDefault="00206DEF" w:rsidP="00206DEF">
      <w:pPr>
        <w:tabs>
          <w:tab w:val="left" w:pos="1440"/>
        </w:tabs>
        <w:ind w:left="720" w:right="185"/>
        <w:jc w:val="both"/>
        <w:rPr>
          <w:rFonts w:ascii="Arial" w:hAnsi="Arial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>Stávající stav pozemku byl zaznamenán v r.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24286B">
        <w:rPr>
          <w:rFonts w:ascii="Arial" w:hAnsi="Arial" w:cs="Arial"/>
          <w:color w:val="000000"/>
          <w:sz w:val="22"/>
          <w:szCs w:val="22"/>
        </w:rPr>
        <w:t>201</w:t>
      </w:r>
      <w:r>
        <w:rPr>
          <w:rFonts w:ascii="Arial" w:hAnsi="Arial" w:cs="Arial"/>
          <w:color w:val="000000"/>
          <w:sz w:val="22"/>
          <w:szCs w:val="22"/>
        </w:rPr>
        <w:t>2</w:t>
      </w:r>
      <w:r w:rsidRPr="0024286B">
        <w:rPr>
          <w:rFonts w:ascii="Arial" w:hAnsi="Arial" w:cs="Arial"/>
          <w:color w:val="000000"/>
          <w:sz w:val="22"/>
          <w:szCs w:val="22"/>
        </w:rPr>
        <w:t xml:space="preserve"> a je součástí projektové dokumentace</w:t>
      </w:r>
    </w:p>
    <w:p w:rsidR="00206DEF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>Stávající napojení na dopravní infrastrukturu není projektem měněno</w:t>
      </w:r>
    </w:p>
    <w:p w:rsidR="00206DEF" w:rsidRPr="0024286B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1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lastRenderedPageBreak/>
        <w:t>informace o splnění požadavků dotčených orgánů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>dokumentace je určena i pro projednání s DOSS a správci sítí.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1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t>informace o dodržení obecných požadavků na výstavbu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>projektová dokumentace je v souladu se zákonem 183/2006 Sb.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1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t>údaje o splnění podmínek územně plánovací dokumentace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místní komunikace</w:t>
      </w:r>
      <w:r w:rsidRPr="0024286B">
        <w:rPr>
          <w:rFonts w:ascii="Arial" w:hAnsi="Arial" w:cs="Arial"/>
          <w:color w:val="000000"/>
          <w:sz w:val="22"/>
          <w:szCs w:val="22"/>
        </w:rPr>
        <w:t xml:space="preserve"> jsou v souladu s platnou územně plánovací dokumentací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1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t>věcné a časové vazby stavby na související a podmiňující stavby a jiná opatření v dotčeném území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>stavba nesouvisí ani nenavazuje na jiné stavby</w:t>
      </w:r>
    </w:p>
    <w:p w:rsidR="00206DEF" w:rsidRPr="0024286B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>na dotčené území se nevztahují žádná opatření související s výstavbou sítí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1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t>předpokládaná lhůta výstavby, vč. popisu výstavby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ab/>
        <w:t>- orientační termín zahájení prací:</w:t>
      </w:r>
      <w:r w:rsidRPr="0024286B">
        <w:rPr>
          <w:rFonts w:ascii="Arial" w:hAnsi="Arial" w:cs="Arial"/>
          <w:color w:val="000000"/>
          <w:sz w:val="22"/>
          <w:szCs w:val="22"/>
        </w:rPr>
        <w:tab/>
      </w:r>
      <w:r w:rsidRPr="0024286B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1</w:t>
      </w:r>
      <w:r w:rsidRPr="0024286B">
        <w:rPr>
          <w:rFonts w:ascii="Arial" w:hAnsi="Arial" w:cs="Arial"/>
          <w:color w:val="000000"/>
          <w:sz w:val="22"/>
          <w:szCs w:val="22"/>
        </w:rPr>
        <w:t xml:space="preserve">.pol. </w:t>
      </w:r>
      <w:proofErr w:type="gramStart"/>
      <w:r w:rsidRPr="0024286B">
        <w:rPr>
          <w:rFonts w:ascii="Arial" w:hAnsi="Arial" w:cs="Arial"/>
          <w:color w:val="000000"/>
          <w:sz w:val="22"/>
          <w:szCs w:val="22"/>
        </w:rPr>
        <w:t>r.201</w:t>
      </w:r>
      <w:r>
        <w:rPr>
          <w:rFonts w:ascii="Arial" w:hAnsi="Arial" w:cs="Arial"/>
          <w:color w:val="000000"/>
          <w:sz w:val="22"/>
          <w:szCs w:val="22"/>
        </w:rPr>
        <w:t>3</w:t>
      </w:r>
      <w:proofErr w:type="gramEnd"/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  <w:r w:rsidRPr="0024286B">
        <w:rPr>
          <w:rFonts w:ascii="Arial" w:hAnsi="Arial" w:cs="Arial"/>
          <w:color w:val="000000"/>
          <w:sz w:val="22"/>
          <w:szCs w:val="22"/>
        </w:rPr>
        <w:tab/>
        <w:t>- orientační termín ukončení prací:</w:t>
      </w:r>
      <w:r w:rsidRPr="0024286B">
        <w:rPr>
          <w:rFonts w:ascii="Arial" w:hAnsi="Arial" w:cs="Arial"/>
          <w:color w:val="000000"/>
          <w:sz w:val="22"/>
          <w:szCs w:val="22"/>
        </w:rPr>
        <w:tab/>
      </w:r>
      <w:r w:rsidRPr="0024286B">
        <w:rPr>
          <w:rFonts w:ascii="Arial" w:hAnsi="Arial" w:cs="Arial"/>
          <w:color w:val="000000"/>
          <w:sz w:val="22"/>
          <w:szCs w:val="22"/>
        </w:rPr>
        <w:tab/>
        <w:t xml:space="preserve">2.pol. </w:t>
      </w:r>
      <w:proofErr w:type="gramStart"/>
      <w:r w:rsidRPr="0024286B">
        <w:rPr>
          <w:rFonts w:ascii="Arial" w:hAnsi="Arial" w:cs="Arial"/>
          <w:color w:val="000000"/>
          <w:sz w:val="22"/>
          <w:szCs w:val="22"/>
        </w:rPr>
        <w:t>r.201</w:t>
      </w:r>
      <w:r>
        <w:rPr>
          <w:rFonts w:ascii="Arial" w:hAnsi="Arial" w:cs="Arial"/>
          <w:color w:val="000000"/>
          <w:sz w:val="22"/>
          <w:szCs w:val="22"/>
        </w:rPr>
        <w:t>3</w:t>
      </w:r>
      <w:proofErr w:type="gramEnd"/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24286B" w:rsidRDefault="00206DEF" w:rsidP="00206DEF">
      <w:pPr>
        <w:numPr>
          <w:ilvl w:val="0"/>
          <w:numId w:val="1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t>orientační náklady na provedení stavebních úprav</w:t>
      </w:r>
    </w:p>
    <w:p w:rsidR="00206DEF" w:rsidRPr="0024286B" w:rsidRDefault="00206DEF" w:rsidP="00206DEF">
      <w:pPr>
        <w:ind w:right="185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Pr="00820916" w:rsidRDefault="00206DEF" w:rsidP="00206DEF">
      <w:pPr>
        <w:numPr>
          <w:ilvl w:val="0"/>
          <w:numId w:val="4"/>
        </w:numPr>
        <w:tabs>
          <w:tab w:val="left" w:pos="720"/>
        </w:tabs>
        <w:ind w:right="185"/>
        <w:jc w:val="both"/>
        <w:rPr>
          <w:rFonts w:ascii="Arial" w:hAnsi="Arial" w:cs="Arial"/>
          <w:sz w:val="22"/>
          <w:szCs w:val="22"/>
        </w:rPr>
      </w:pPr>
      <w:proofErr w:type="gramStart"/>
      <w:r w:rsidRPr="00820916">
        <w:rPr>
          <w:rFonts w:ascii="Arial" w:hAnsi="Arial" w:cs="Arial"/>
          <w:sz w:val="22"/>
          <w:szCs w:val="22"/>
        </w:rPr>
        <w:t xml:space="preserve">cca  </w:t>
      </w:r>
      <w:r>
        <w:rPr>
          <w:rFonts w:ascii="Arial" w:hAnsi="Arial" w:cs="Arial"/>
          <w:sz w:val="22"/>
          <w:szCs w:val="22"/>
        </w:rPr>
        <w:t>0,75</w:t>
      </w:r>
      <w:proofErr w:type="gramEnd"/>
      <w:r w:rsidRPr="00820916">
        <w:rPr>
          <w:rFonts w:ascii="Arial" w:hAnsi="Arial" w:cs="Arial"/>
          <w:sz w:val="22"/>
          <w:szCs w:val="22"/>
        </w:rPr>
        <w:t xml:space="preserve"> mil. Kč</w:t>
      </w:r>
    </w:p>
    <w:p w:rsidR="00206DEF" w:rsidRPr="00196A34" w:rsidRDefault="00206DEF" w:rsidP="00206DEF">
      <w:pPr>
        <w:ind w:right="185"/>
        <w:jc w:val="both"/>
        <w:rPr>
          <w:rFonts w:ascii="Arial" w:hAnsi="Arial" w:cs="Arial"/>
          <w:color w:val="FF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numPr>
          <w:ilvl w:val="0"/>
          <w:numId w:val="3"/>
        </w:numPr>
        <w:tabs>
          <w:tab w:val="left" w:pos="720"/>
        </w:tabs>
        <w:ind w:right="185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SOUHRNNÁ  TECHNICKÁ</w:t>
      </w:r>
      <w:proofErr w:type="gramEnd"/>
      <w:r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ZPRÁVA</w:t>
      </w:r>
    </w:p>
    <w:p w:rsidR="00206DEF" w:rsidRDefault="00206DEF" w:rsidP="00206DEF">
      <w:pPr>
        <w:ind w:left="360" w:right="185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Default="00206DEF" w:rsidP="00206DEF">
      <w:pPr>
        <w:ind w:left="360" w:right="185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Urbanistické, architektonické a stavebně technické řešení</w:t>
      </w: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Pr="0024286B" w:rsidRDefault="00206DEF" w:rsidP="00206DEF">
      <w:pPr>
        <w:numPr>
          <w:ilvl w:val="0"/>
          <w:numId w:val="2"/>
        </w:numPr>
        <w:tabs>
          <w:tab w:val="left" w:pos="720"/>
        </w:tabs>
        <w:ind w:right="185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24286B">
        <w:rPr>
          <w:rFonts w:ascii="Arial" w:hAnsi="Arial" w:cs="Arial"/>
          <w:b/>
          <w:i/>
          <w:color w:val="000000"/>
          <w:sz w:val="22"/>
          <w:szCs w:val="22"/>
        </w:rPr>
        <w:t>zhodnocení staveniště, vyhodnocení současného stavu konstrukcí</w:t>
      </w:r>
    </w:p>
    <w:p w:rsidR="00206DEF" w:rsidRPr="0024286B" w:rsidRDefault="00206DEF" w:rsidP="00206DEF">
      <w:pPr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206DEF" w:rsidRDefault="00206DEF" w:rsidP="00206DEF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6A34">
        <w:rPr>
          <w:rFonts w:ascii="Arial" w:hAnsi="Arial" w:cs="Arial"/>
          <w:sz w:val="22"/>
          <w:szCs w:val="22"/>
        </w:rPr>
        <w:t>Pro stavbu bude zřízeno staveniště na pozem</w:t>
      </w:r>
      <w:r>
        <w:rPr>
          <w:rFonts w:ascii="Arial" w:hAnsi="Arial" w:cs="Arial"/>
          <w:sz w:val="22"/>
          <w:szCs w:val="22"/>
        </w:rPr>
        <w:t>cích</w:t>
      </w:r>
      <w:r w:rsidRPr="00196A34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196A34">
        <w:rPr>
          <w:rFonts w:ascii="Arial" w:hAnsi="Arial" w:cs="Arial"/>
          <w:sz w:val="22"/>
          <w:szCs w:val="22"/>
        </w:rPr>
        <w:t>p.č</w:t>
      </w:r>
      <w:proofErr w:type="spellEnd"/>
      <w:r w:rsidRPr="00196A34">
        <w:rPr>
          <w:rFonts w:ascii="Arial" w:hAnsi="Arial" w:cs="Arial"/>
          <w:sz w:val="22"/>
          <w:szCs w:val="22"/>
        </w:rPr>
        <w:t>.</w:t>
      </w:r>
      <w:proofErr w:type="gramEnd"/>
      <w:r w:rsidRPr="00196A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813/1</w:t>
      </w:r>
      <w:r w:rsidRPr="00196A34">
        <w:rPr>
          <w:rFonts w:ascii="Arial" w:hAnsi="Arial" w:cs="Arial"/>
          <w:sz w:val="22"/>
          <w:szCs w:val="22"/>
        </w:rPr>
        <w:t xml:space="preserve"> (jedná se převážně o uskladnění stavebního materiálu a meziskládku výkopku). Pro bezpečnost provozu na přilehlé místní komunikaci budou přijata potřebná opatření v závislostech na samotné výstavbě (snížení rychlosti, zúžení vozovky).</w:t>
      </w:r>
    </w:p>
    <w:p w:rsidR="00206DEF" w:rsidRDefault="00206DEF" w:rsidP="00206DEF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tabs>
          <w:tab w:val="left" w:pos="720"/>
        </w:tabs>
        <w:ind w:left="360"/>
        <w:rPr>
          <w:rFonts w:ascii="Arial" w:hAnsi="Arial" w:cs="Arial"/>
          <w:b/>
          <w:i/>
          <w:sz w:val="22"/>
          <w:szCs w:val="22"/>
        </w:rPr>
      </w:pPr>
      <w:r w:rsidRPr="00196A34">
        <w:rPr>
          <w:rFonts w:ascii="Arial" w:hAnsi="Arial" w:cs="Arial"/>
          <w:b/>
          <w:i/>
          <w:sz w:val="22"/>
          <w:szCs w:val="22"/>
        </w:rPr>
        <w:t>b) řešení technické a dopravní infrastruktury včetně dopravy v klidu</w:t>
      </w:r>
    </w:p>
    <w:p w:rsidR="00206DEF" w:rsidRPr="00196A34" w:rsidRDefault="00206DEF" w:rsidP="00206DEF">
      <w:pPr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tabs>
          <w:tab w:val="left" w:pos="720"/>
        </w:tabs>
        <w:ind w:left="360" w:firstLine="3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6A34">
        <w:rPr>
          <w:rFonts w:ascii="Arial" w:hAnsi="Arial" w:cs="Arial"/>
          <w:sz w:val="22"/>
          <w:szCs w:val="22"/>
        </w:rPr>
        <w:t xml:space="preserve">dopravní napojení zůstává zachováno </w:t>
      </w:r>
    </w:p>
    <w:p w:rsidR="00206DEF" w:rsidRPr="00196A34" w:rsidRDefault="00206DEF" w:rsidP="00206DEF">
      <w:pPr>
        <w:tabs>
          <w:tab w:val="left" w:pos="720"/>
        </w:tabs>
        <w:ind w:left="360" w:firstLine="3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6A34">
        <w:rPr>
          <w:rFonts w:ascii="Arial" w:hAnsi="Arial" w:cs="Arial"/>
          <w:sz w:val="22"/>
          <w:szCs w:val="22"/>
        </w:rPr>
        <w:t>doprava v klidu není projektem měněna</w:t>
      </w:r>
    </w:p>
    <w:p w:rsidR="00206DEF" w:rsidRPr="00196A34" w:rsidRDefault="00206DEF" w:rsidP="00206DEF">
      <w:pPr>
        <w:tabs>
          <w:tab w:val="left" w:pos="720"/>
        </w:tabs>
        <w:ind w:left="360" w:firstLine="3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6A34">
        <w:rPr>
          <w:rFonts w:ascii="Arial" w:hAnsi="Arial" w:cs="Arial"/>
          <w:sz w:val="22"/>
          <w:szCs w:val="22"/>
        </w:rPr>
        <w:t>napojení na technickou infrastrukturu - není projektem měněno</w:t>
      </w:r>
    </w:p>
    <w:p w:rsidR="00206DEF" w:rsidRDefault="00206DEF" w:rsidP="00206DEF">
      <w:pPr>
        <w:tabs>
          <w:tab w:val="left" w:pos="720"/>
        </w:tabs>
        <w:rPr>
          <w:rFonts w:ascii="Arial" w:hAnsi="Arial" w:cs="Arial"/>
          <w:sz w:val="22"/>
          <w:szCs w:val="22"/>
        </w:rPr>
      </w:pPr>
      <w:r w:rsidRPr="00196A34"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tab/>
        <w:t xml:space="preserve">- </w:t>
      </w:r>
      <w:r w:rsidRPr="00196A34">
        <w:rPr>
          <w:rFonts w:ascii="Arial" w:hAnsi="Arial" w:cs="Arial"/>
          <w:sz w:val="22"/>
          <w:szCs w:val="22"/>
        </w:rPr>
        <w:t xml:space="preserve">dešťové vody jsou svedeny </w:t>
      </w:r>
      <w:proofErr w:type="spellStart"/>
      <w:r w:rsidRPr="00196A34">
        <w:rPr>
          <w:rFonts w:ascii="Arial" w:hAnsi="Arial" w:cs="Arial"/>
          <w:sz w:val="22"/>
          <w:szCs w:val="22"/>
        </w:rPr>
        <w:t>vyspádováním</w:t>
      </w:r>
      <w:proofErr w:type="spellEnd"/>
      <w:r w:rsidRPr="00196A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povrchovým rigolem do stávající </w:t>
      </w:r>
    </w:p>
    <w:p w:rsidR="00206DEF" w:rsidRPr="00196A34" w:rsidRDefault="00206DEF" w:rsidP="00206DEF">
      <w:p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kanalizace</w:t>
      </w:r>
    </w:p>
    <w:p w:rsidR="00206DEF" w:rsidRPr="00196A34" w:rsidRDefault="00206DEF" w:rsidP="00206DEF">
      <w:pPr>
        <w:tabs>
          <w:tab w:val="left" w:pos="720"/>
        </w:tabs>
        <w:ind w:left="708"/>
        <w:jc w:val="both"/>
        <w:rPr>
          <w:rFonts w:ascii="Arial" w:hAnsi="Arial" w:cs="Arial"/>
          <w:sz w:val="22"/>
          <w:szCs w:val="22"/>
        </w:rPr>
      </w:pPr>
    </w:p>
    <w:p w:rsidR="00206DEF" w:rsidRPr="0024286B" w:rsidRDefault="00206DEF" w:rsidP="00206DEF">
      <w:pPr>
        <w:ind w:firstLine="720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- Stávající ochranná pásma</w:t>
      </w:r>
    </w:p>
    <w:p w:rsidR="00206DEF" w:rsidRPr="0024286B" w:rsidRDefault="00206DEF" w:rsidP="00206DEF">
      <w:pPr>
        <w:ind w:firstLine="720"/>
        <w:jc w:val="both"/>
        <w:rPr>
          <w:rFonts w:ascii="Arial" w:hAnsi="Arial"/>
          <w:b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Do místa stavby nezasahují žádná stávající ochranná pásma</w:t>
      </w:r>
      <w:r w:rsidRPr="0024286B">
        <w:rPr>
          <w:rFonts w:ascii="Arial" w:hAnsi="Arial"/>
          <w:b/>
          <w:color w:val="000000"/>
          <w:sz w:val="22"/>
          <w:szCs w:val="22"/>
        </w:rPr>
        <w:t xml:space="preserve"> </w:t>
      </w:r>
    </w:p>
    <w:p w:rsidR="00206DEF" w:rsidRPr="0024286B" w:rsidRDefault="00206DEF" w:rsidP="00206DEF">
      <w:pPr>
        <w:ind w:firstLine="720"/>
        <w:jc w:val="both"/>
        <w:rPr>
          <w:rFonts w:ascii="Arial" w:hAnsi="Arial"/>
          <w:b/>
          <w:color w:val="000000"/>
          <w:sz w:val="22"/>
          <w:szCs w:val="22"/>
        </w:rPr>
      </w:pPr>
    </w:p>
    <w:p w:rsidR="00206DEF" w:rsidRPr="0024286B" w:rsidRDefault="00206DEF" w:rsidP="00206DEF">
      <w:pPr>
        <w:ind w:firstLine="720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- Chráněná území dotčená výstavbou, vliv na životní prostředí</w:t>
      </w:r>
    </w:p>
    <w:p w:rsidR="00206DEF" w:rsidRPr="0024286B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 xml:space="preserve">Staveniště nezasahuje do chráněných území z hlediska ochrany přírody podle zákona č.218/2004 Sb., dále podle zákona o vodách č.254/2001 Sb., dále z hlediska ochrany ovzduší podle zákona č. 86/2002 </w:t>
      </w:r>
      <w:proofErr w:type="gramStart"/>
      <w:r w:rsidRPr="0024286B">
        <w:rPr>
          <w:rFonts w:ascii="Arial" w:hAnsi="Arial"/>
          <w:color w:val="000000"/>
          <w:sz w:val="22"/>
          <w:szCs w:val="22"/>
        </w:rPr>
        <w:t>Sb..</w:t>
      </w:r>
      <w:proofErr w:type="gramEnd"/>
    </w:p>
    <w:p w:rsidR="00206DEF" w:rsidRPr="0024286B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</w:p>
    <w:p w:rsidR="00206DEF" w:rsidRPr="0024286B" w:rsidRDefault="00206DEF" w:rsidP="00206DEF">
      <w:pPr>
        <w:ind w:firstLine="720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- Památkově chráněné objekty</w:t>
      </w:r>
    </w:p>
    <w:p w:rsidR="00206DEF" w:rsidRPr="0024286B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Staveniště neobsahuje památkově chráněné objekty</w:t>
      </w:r>
    </w:p>
    <w:p w:rsidR="00206DEF" w:rsidRPr="0024286B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</w:p>
    <w:p w:rsidR="00206DEF" w:rsidRPr="0024286B" w:rsidRDefault="00206DEF" w:rsidP="00206DEF">
      <w:pPr>
        <w:ind w:firstLine="720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- Stávající zeleň, zásah do krajiny</w:t>
      </w:r>
    </w:p>
    <w:p w:rsidR="00206DEF" w:rsidRPr="0024286B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Staveniště neobsahuje vzrostlou zeleň</w:t>
      </w:r>
    </w:p>
    <w:p w:rsidR="00206DEF" w:rsidRPr="0024286B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</w:p>
    <w:p w:rsidR="00206DEF" w:rsidRPr="0024286B" w:rsidRDefault="00206DEF" w:rsidP="00206DEF">
      <w:pPr>
        <w:ind w:firstLine="720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- Zábor ZPF, PUFL</w:t>
      </w:r>
    </w:p>
    <w:p w:rsidR="00206DEF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  <w:r w:rsidRPr="0024286B">
        <w:rPr>
          <w:rFonts w:ascii="Arial" w:hAnsi="Arial"/>
          <w:color w:val="000000"/>
          <w:sz w:val="22"/>
          <w:szCs w:val="22"/>
        </w:rPr>
        <w:t>Stavební úpravy nenarušují ZPF ani PUFL, neboť tyto pozemky staveniště neobsahuje.</w:t>
      </w:r>
    </w:p>
    <w:p w:rsidR="00206DEF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</w:p>
    <w:p w:rsidR="00206DEF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</w:p>
    <w:p w:rsidR="00206DEF" w:rsidRPr="0024286B" w:rsidRDefault="00206DEF" w:rsidP="00206DEF">
      <w:pPr>
        <w:ind w:left="708" w:firstLine="12"/>
        <w:jc w:val="both"/>
        <w:rPr>
          <w:rFonts w:ascii="Arial" w:hAnsi="Arial"/>
          <w:color w:val="000000"/>
          <w:sz w:val="22"/>
          <w:szCs w:val="22"/>
        </w:rPr>
      </w:pPr>
    </w:p>
    <w:p w:rsidR="00206DEF" w:rsidRDefault="00206DEF" w:rsidP="00206DEF">
      <w:pPr>
        <w:ind w:right="185"/>
        <w:jc w:val="both"/>
        <w:rPr>
          <w:rFonts w:ascii="Arial" w:hAnsi="Arial" w:cs="Arial"/>
          <w:color w:val="000000"/>
          <w:sz w:val="20"/>
        </w:rPr>
      </w:pPr>
    </w:p>
    <w:p w:rsidR="00206DEF" w:rsidRPr="00350CC3" w:rsidRDefault="00206DEF" w:rsidP="00206DEF">
      <w:pPr>
        <w:rPr>
          <w:rFonts w:ascii="Arial" w:hAnsi="Arial" w:cs="Arial"/>
        </w:rPr>
      </w:pPr>
      <w:proofErr w:type="gramStart"/>
      <w:r w:rsidRPr="00350CC3">
        <w:rPr>
          <w:rFonts w:ascii="Arial" w:hAnsi="Arial" w:cs="Arial"/>
          <w:b/>
          <w:u w:val="single"/>
        </w:rPr>
        <w:t>Technická  část</w:t>
      </w:r>
      <w:proofErr w:type="gramEnd"/>
      <w:r w:rsidRPr="00350CC3">
        <w:rPr>
          <w:rFonts w:ascii="Arial" w:hAnsi="Arial" w:cs="Arial"/>
          <w:b/>
          <w:u w:val="single"/>
        </w:rPr>
        <w:t xml:space="preserve">: </w:t>
      </w:r>
    </w:p>
    <w:p w:rsidR="00206DEF" w:rsidRDefault="00206DEF" w:rsidP="00206DEF">
      <w:pPr>
        <w:rPr>
          <w:rFonts w:ascii="Arial" w:hAnsi="Arial" w:cs="Arial"/>
        </w:rPr>
      </w:pPr>
    </w:p>
    <w:p w:rsidR="00206DEF" w:rsidRPr="00196A34" w:rsidRDefault="00206DEF" w:rsidP="00206DEF">
      <w:pPr>
        <w:rPr>
          <w:rFonts w:ascii="Arial" w:hAnsi="Arial" w:cs="Arial"/>
          <w:b/>
          <w:sz w:val="22"/>
          <w:szCs w:val="22"/>
        </w:rPr>
      </w:pPr>
      <w:proofErr w:type="gramStart"/>
      <w:r w:rsidRPr="00196A34">
        <w:rPr>
          <w:rFonts w:ascii="Arial" w:hAnsi="Arial" w:cs="Arial"/>
          <w:b/>
          <w:sz w:val="22"/>
          <w:szCs w:val="22"/>
        </w:rPr>
        <w:t>1.1  Architektonické</w:t>
      </w:r>
      <w:proofErr w:type="gramEnd"/>
      <w:r w:rsidRPr="00196A34">
        <w:rPr>
          <w:rFonts w:ascii="Arial" w:hAnsi="Arial" w:cs="Arial"/>
          <w:b/>
          <w:sz w:val="22"/>
          <w:szCs w:val="22"/>
        </w:rPr>
        <w:t xml:space="preserve"> a stavebně technické řešení</w:t>
      </w:r>
    </w:p>
    <w:p w:rsidR="00206DEF" w:rsidRPr="00196A34" w:rsidRDefault="00206DEF" w:rsidP="00206DEF">
      <w:pPr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a) </w:t>
      </w:r>
      <w:r w:rsidRPr="00196A34">
        <w:rPr>
          <w:rFonts w:ascii="Arial" w:hAnsi="Arial" w:cs="Arial"/>
          <w:b/>
          <w:i/>
          <w:sz w:val="22"/>
          <w:szCs w:val="22"/>
        </w:rPr>
        <w:t>účel stavby a popis stávajícího stavu</w:t>
      </w:r>
    </w:p>
    <w:p w:rsidR="00206DEF" w:rsidRPr="00196A34" w:rsidRDefault="00206DEF" w:rsidP="00206DEF">
      <w:pPr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jc w:val="both"/>
        <w:rPr>
          <w:rFonts w:ascii="Arial" w:hAnsi="Arial" w:cs="Arial"/>
          <w:sz w:val="22"/>
          <w:szCs w:val="22"/>
        </w:rPr>
      </w:pPr>
      <w:r w:rsidRPr="00196A34">
        <w:rPr>
          <w:rFonts w:ascii="Arial" w:hAnsi="Arial" w:cs="Arial"/>
          <w:sz w:val="22"/>
          <w:szCs w:val="22"/>
        </w:rPr>
        <w:t>Předmětem projektu je oprava stávající</w:t>
      </w:r>
      <w:r>
        <w:rPr>
          <w:rFonts w:ascii="Arial" w:hAnsi="Arial" w:cs="Arial"/>
          <w:sz w:val="22"/>
          <w:szCs w:val="22"/>
        </w:rPr>
        <w:t xml:space="preserve"> v důsledku přívalových dešťů</w:t>
      </w:r>
      <w:r w:rsidRPr="00196A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silně poškozené</w:t>
      </w:r>
      <w:r w:rsidRPr="00196A34">
        <w:rPr>
          <w:rFonts w:ascii="Arial" w:hAnsi="Arial" w:cs="Arial"/>
          <w:sz w:val="22"/>
          <w:szCs w:val="22"/>
        </w:rPr>
        <w:t xml:space="preserve"> místní komunikac</w:t>
      </w:r>
      <w:r>
        <w:rPr>
          <w:rFonts w:ascii="Arial" w:hAnsi="Arial" w:cs="Arial"/>
          <w:sz w:val="22"/>
          <w:szCs w:val="22"/>
        </w:rPr>
        <w:t>e</w:t>
      </w:r>
      <w:r w:rsidRPr="00196A34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>obnovení</w:t>
      </w:r>
      <w:r w:rsidRPr="00196A34">
        <w:rPr>
          <w:rFonts w:ascii="Arial" w:hAnsi="Arial" w:cs="Arial"/>
          <w:sz w:val="22"/>
          <w:szCs w:val="22"/>
        </w:rPr>
        <w:t xml:space="preserve"> bezpečného provozu</w:t>
      </w:r>
      <w:r>
        <w:rPr>
          <w:rFonts w:ascii="Arial" w:hAnsi="Arial" w:cs="Arial"/>
          <w:sz w:val="22"/>
          <w:szCs w:val="22"/>
        </w:rPr>
        <w:t xml:space="preserve">. </w:t>
      </w:r>
      <w:r w:rsidRPr="00350CC3">
        <w:rPr>
          <w:rFonts w:ascii="Arial" w:hAnsi="Arial" w:cs="Arial"/>
          <w:sz w:val="22"/>
          <w:szCs w:val="22"/>
        </w:rPr>
        <w:t>Staveniště se rozkládá v </w:t>
      </w:r>
      <w:proofErr w:type="spellStart"/>
      <w:r w:rsidRPr="00350CC3">
        <w:rPr>
          <w:rFonts w:ascii="Arial" w:hAnsi="Arial" w:cs="Arial"/>
          <w:sz w:val="22"/>
          <w:szCs w:val="22"/>
        </w:rPr>
        <w:t>intravilánu</w:t>
      </w:r>
      <w:proofErr w:type="spellEnd"/>
      <w:r w:rsidRPr="00350CC3">
        <w:rPr>
          <w:rFonts w:ascii="Arial" w:hAnsi="Arial" w:cs="Arial"/>
          <w:sz w:val="22"/>
          <w:szCs w:val="22"/>
        </w:rPr>
        <w:t xml:space="preserve"> obce  na parce</w:t>
      </w:r>
      <w:r>
        <w:rPr>
          <w:rFonts w:ascii="Arial" w:hAnsi="Arial" w:cs="Arial"/>
          <w:sz w:val="22"/>
          <w:szCs w:val="22"/>
        </w:rPr>
        <w:t xml:space="preserve">le </w:t>
      </w:r>
      <w:r w:rsidRPr="00350CC3">
        <w:rPr>
          <w:rFonts w:ascii="Arial" w:hAnsi="Arial" w:cs="Arial"/>
          <w:sz w:val="22"/>
          <w:szCs w:val="22"/>
        </w:rPr>
        <w:t xml:space="preserve">č. </w:t>
      </w:r>
      <w:r>
        <w:rPr>
          <w:rFonts w:ascii="Arial" w:hAnsi="Arial" w:cs="Arial"/>
          <w:sz w:val="22"/>
          <w:szCs w:val="22"/>
        </w:rPr>
        <w:t>813/1 v </w:t>
      </w:r>
      <w:proofErr w:type="gramStart"/>
      <w:r>
        <w:rPr>
          <w:rFonts w:ascii="Arial" w:hAnsi="Arial" w:cs="Arial"/>
          <w:sz w:val="22"/>
          <w:szCs w:val="22"/>
        </w:rPr>
        <w:t>k.</w:t>
      </w:r>
      <w:proofErr w:type="spellStart"/>
      <w:r>
        <w:rPr>
          <w:rFonts w:ascii="Arial" w:hAnsi="Arial" w:cs="Arial"/>
          <w:sz w:val="22"/>
          <w:szCs w:val="22"/>
        </w:rPr>
        <w:t>ú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Dřešínek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Pr="00A44EE4">
        <w:rPr>
          <w:rFonts w:ascii="Arial" w:hAnsi="Arial" w:cs="Arial"/>
          <w:sz w:val="22"/>
          <w:szCs w:val="22"/>
        </w:rPr>
        <w:t xml:space="preserve"> </w:t>
      </w:r>
      <w:r w:rsidRPr="00350CC3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a</w:t>
      </w:r>
      <w:r w:rsidRPr="00350CC3">
        <w:rPr>
          <w:rFonts w:ascii="Arial" w:hAnsi="Arial" w:cs="Arial"/>
          <w:sz w:val="22"/>
          <w:szCs w:val="22"/>
        </w:rPr>
        <w:t>to komunikace slouží k</w:t>
      </w:r>
      <w:r>
        <w:rPr>
          <w:rFonts w:ascii="Arial" w:hAnsi="Arial" w:cs="Arial"/>
          <w:sz w:val="22"/>
          <w:szCs w:val="22"/>
        </w:rPr>
        <w:t> dopravní obsluze</w:t>
      </w:r>
      <w:r w:rsidRPr="00350CC3">
        <w:rPr>
          <w:rFonts w:ascii="Arial" w:hAnsi="Arial" w:cs="Arial"/>
          <w:sz w:val="22"/>
          <w:szCs w:val="22"/>
        </w:rPr>
        <w:t xml:space="preserve"> výše uvedené obce.</w:t>
      </w:r>
    </w:p>
    <w:p w:rsidR="00206DEF" w:rsidRPr="00350CC3" w:rsidRDefault="00206DEF" w:rsidP="00206DEF">
      <w:pPr>
        <w:jc w:val="both"/>
        <w:rPr>
          <w:rFonts w:ascii="Arial" w:hAnsi="Arial" w:cs="Arial"/>
          <w:sz w:val="22"/>
          <w:szCs w:val="22"/>
        </w:rPr>
      </w:pPr>
      <w:r w:rsidRPr="00196A34">
        <w:rPr>
          <w:rFonts w:ascii="Arial" w:hAnsi="Arial" w:cs="Arial"/>
          <w:sz w:val="22"/>
          <w:szCs w:val="22"/>
        </w:rPr>
        <w:t>Řešen</w:t>
      </w:r>
      <w:r>
        <w:rPr>
          <w:rFonts w:ascii="Arial" w:hAnsi="Arial" w:cs="Arial"/>
          <w:sz w:val="22"/>
          <w:szCs w:val="22"/>
        </w:rPr>
        <w:t>á</w:t>
      </w:r>
      <w:r w:rsidRPr="00196A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komunikace</w:t>
      </w:r>
      <w:r w:rsidRPr="00196A34">
        <w:rPr>
          <w:rFonts w:ascii="Arial" w:hAnsi="Arial" w:cs="Arial"/>
          <w:sz w:val="22"/>
          <w:szCs w:val="22"/>
        </w:rPr>
        <w:t xml:space="preserve"> j</w:t>
      </w:r>
      <w:r>
        <w:rPr>
          <w:rFonts w:ascii="Arial" w:hAnsi="Arial" w:cs="Arial"/>
          <w:sz w:val="22"/>
          <w:szCs w:val="22"/>
        </w:rPr>
        <w:t>e</w:t>
      </w:r>
      <w:r w:rsidRPr="00196A34">
        <w:rPr>
          <w:rFonts w:ascii="Arial" w:hAnsi="Arial" w:cs="Arial"/>
          <w:sz w:val="22"/>
          <w:szCs w:val="22"/>
        </w:rPr>
        <w:t xml:space="preserve"> v současné době ve velmi špatném technickém stavu. </w:t>
      </w:r>
      <w:r>
        <w:rPr>
          <w:rFonts w:ascii="Arial" w:hAnsi="Arial" w:cs="Arial"/>
          <w:sz w:val="22"/>
          <w:szCs w:val="22"/>
        </w:rPr>
        <w:t>V důsledku přívalových dešťů d</w:t>
      </w:r>
      <w:r w:rsidRPr="00196A34">
        <w:rPr>
          <w:rFonts w:ascii="Arial" w:hAnsi="Arial" w:cs="Arial"/>
          <w:sz w:val="22"/>
          <w:szCs w:val="22"/>
        </w:rPr>
        <w:t xml:space="preserve">ošlo k výraznému poškození </w:t>
      </w:r>
      <w:r>
        <w:rPr>
          <w:rFonts w:ascii="Arial" w:hAnsi="Arial" w:cs="Arial"/>
          <w:sz w:val="22"/>
          <w:szCs w:val="22"/>
        </w:rPr>
        <w:t xml:space="preserve">jejího </w:t>
      </w:r>
      <w:r w:rsidRPr="00196A34">
        <w:rPr>
          <w:rFonts w:ascii="Arial" w:hAnsi="Arial" w:cs="Arial"/>
          <w:sz w:val="22"/>
          <w:szCs w:val="22"/>
        </w:rPr>
        <w:t xml:space="preserve">povrchu a krajnice vodní erozí. PD </w:t>
      </w:r>
      <w:r>
        <w:rPr>
          <w:rFonts w:ascii="Arial" w:hAnsi="Arial" w:cs="Arial"/>
          <w:sz w:val="22"/>
          <w:szCs w:val="22"/>
        </w:rPr>
        <w:t>obnovy</w:t>
      </w:r>
      <w:r w:rsidRPr="00196A34">
        <w:rPr>
          <w:rFonts w:ascii="Arial" w:hAnsi="Arial" w:cs="Arial"/>
          <w:sz w:val="22"/>
          <w:szCs w:val="22"/>
        </w:rPr>
        <w:t xml:space="preserve"> komunikac</w:t>
      </w:r>
      <w:r>
        <w:rPr>
          <w:rFonts w:ascii="Arial" w:hAnsi="Arial" w:cs="Arial"/>
          <w:sz w:val="22"/>
          <w:szCs w:val="22"/>
        </w:rPr>
        <w:t xml:space="preserve">e </w:t>
      </w:r>
      <w:r w:rsidRPr="00196A34">
        <w:rPr>
          <w:rFonts w:ascii="Arial" w:hAnsi="Arial" w:cs="Arial"/>
          <w:sz w:val="22"/>
          <w:szCs w:val="22"/>
        </w:rPr>
        <w:t>je zpracována dle požadavku investora. Účelem</w:t>
      </w:r>
      <w:r>
        <w:rPr>
          <w:rFonts w:ascii="Arial" w:hAnsi="Arial" w:cs="Arial"/>
        </w:rPr>
        <w:t xml:space="preserve"> </w:t>
      </w:r>
      <w:r w:rsidRPr="00196A34">
        <w:rPr>
          <w:rFonts w:ascii="Arial" w:hAnsi="Arial" w:cs="Arial"/>
          <w:sz w:val="22"/>
          <w:szCs w:val="22"/>
        </w:rPr>
        <w:t xml:space="preserve">projektu je obnovit </w:t>
      </w:r>
      <w:r w:rsidRPr="00196A34">
        <w:rPr>
          <w:rFonts w:ascii="Arial" w:hAnsi="Arial" w:cs="Arial"/>
          <w:sz w:val="22"/>
          <w:szCs w:val="22"/>
        </w:rPr>
        <w:lastRenderedPageBreak/>
        <w:t>užitné vlastnosti dan</w:t>
      </w:r>
      <w:r>
        <w:rPr>
          <w:rFonts w:ascii="Arial" w:hAnsi="Arial" w:cs="Arial"/>
          <w:sz w:val="22"/>
          <w:szCs w:val="22"/>
        </w:rPr>
        <w:t xml:space="preserve">é </w:t>
      </w:r>
      <w:proofErr w:type="gramStart"/>
      <w:r w:rsidRPr="00196A34">
        <w:rPr>
          <w:rFonts w:ascii="Arial" w:hAnsi="Arial" w:cs="Arial"/>
          <w:sz w:val="22"/>
          <w:szCs w:val="22"/>
        </w:rPr>
        <w:t>komunikac</w:t>
      </w:r>
      <w:r>
        <w:rPr>
          <w:rFonts w:ascii="Arial" w:hAnsi="Arial" w:cs="Arial"/>
          <w:sz w:val="22"/>
          <w:szCs w:val="22"/>
        </w:rPr>
        <w:t>e</w:t>
      </w:r>
      <w:r w:rsidRPr="00196A34">
        <w:rPr>
          <w:rFonts w:ascii="Arial" w:hAnsi="Arial" w:cs="Arial"/>
          <w:sz w:val="22"/>
          <w:szCs w:val="22"/>
        </w:rPr>
        <w:t xml:space="preserve">  a umožnit</w:t>
      </w:r>
      <w:proofErr w:type="gramEnd"/>
      <w:r w:rsidRPr="00196A34">
        <w:rPr>
          <w:rFonts w:ascii="Arial" w:hAnsi="Arial" w:cs="Arial"/>
          <w:sz w:val="22"/>
          <w:szCs w:val="22"/>
        </w:rPr>
        <w:t xml:space="preserve"> jej</w:t>
      </w:r>
      <w:r>
        <w:rPr>
          <w:rFonts w:ascii="Arial" w:hAnsi="Arial" w:cs="Arial"/>
          <w:sz w:val="22"/>
          <w:szCs w:val="22"/>
        </w:rPr>
        <w:t>í</w:t>
      </w:r>
      <w:r w:rsidRPr="00196A34">
        <w:rPr>
          <w:rFonts w:ascii="Arial" w:hAnsi="Arial" w:cs="Arial"/>
          <w:sz w:val="22"/>
          <w:szCs w:val="22"/>
        </w:rPr>
        <w:t xml:space="preserve"> bezproblémové užívání</w:t>
      </w:r>
      <w:r>
        <w:rPr>
          <w:rFonts w:ascii="Arial" w:hAnsi="Arial" w:cs="Arial"/>
          <w:sz w:val="22"/>
          <w:szCs w:val="22"/>
        </w:rPr>
        <w:t xml:space="preserve"> a odtok povrchové srážkové vody</w:t>
      </w:r>
      <w:r w:rsidRPr="00196A34">
        <w:rPr>
          <w:rFonts w:ascii="Arial" w:hAnsi="Arial" w:cs="Arial"/>
          <w:sz w:val="22"/>
          <w:szCs w:val="22"/>
        </w:rPr>
        <w:t xml:space="preserve">.   </w:t>
      </w:r>
    </w:p>
    <w:p w:rsidR="00206DEF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</w:rPr>
        <w:t xml:space="preserve">Pro obnovení </w:t>
      </w:r>
      <w:r>
        <w:rPr>
          <w:rFonts w:ascii="Arial" w:hAnsi="Arial" w:cs="Arial"/>
          <w:sz w:val="22"/>
          <w:szCs w:val="22"/>
        </w:rPr>
        <w:t xml:space="preserve">dopravní </w:t>
      </w:r>
      <w:r w:rsidRPr="00350CC3">
        <w:rPr>
          <w:rFonts w:ascii="Arial" w:hAnsi="Arial" w:cs="Arial"/>
          <w:sz w:val="22"/>
          <w:szCs w:val="22"/>
        </w:rPr>
        <w:t xml:space="preserve">funkce místní </w:t>
      </w:r>
      <w:proofErr w:type="gramStart"/>
      <w:r w:rsidRPr="00350CC3">
        <w:rPr>
          <w:rFonts w:ascii="Arial" w:hAnsi="Arial" w:cs="Arial"/>
          <w:sz w:val="22"/>
          <w:szCs w:val="22"/>
        </w:rPr>
        <w:t>komunikace  bude</w:t>
      </w:r>
      <w:proofErr w:type="gramEnd"/>
      <w:r w:rsidRPr="00350CC3">
        <w:rPr>
          <w:rFonts w:ascii="Arial" w:hAnsi="Arial" w:cs="Arial"/>
          <w:sz w:val="22"/>
          <w:szCs w:val="22"/>
        </w:rPr>
        <w:t xml:space="preserve"> nutná kompletní oprava poškozených částí a konstrukcí komunikace. </w:t>
      </w:r>
    </w:p>
    <w:p w:rsidR="00206DEF" w:rsidRPr="00350CC3" w:rsidRDefault="00206DEF" w:rsidP="00206DE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i/>
          <w:sz w:val="22"/>
          <w:szCs w:val="22"/>
        </w:rPr>
      </w:pPr>
      <w:r w:rsidRPr="00196A34">
        <w:rPr>
          <w:rFonts w:ascii="Arial" w:hAnsi="Arial" w:cs="Arial"/>
          <w:b/>
          <w:i/>
          <w:sz w:val="22"/>
          <w:szCs w:val="22"/>
        </w:rPr>
        <w:t>zásady architektonického, funkčního, dispozičního řešení a řešení vegetačních úprav okolí objektu, včetně řešení přístupu a užívání objektu osobami s omezenou schopností pohybu a orientace</w:t>
      </w:r>
    </w:p>
    <w:p w:rsidR="00206DEF" w:rsidRPr="00196A34" w:rsidRDefault="00206DEF" w:rsidP="00206DE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6A34">
        <w:rPr>
          <w:rFonts w:ascii="Arial" w:hAnsi="Arial" w:cs="Arial"/>
          <w:sz w:val="22"/>
          <w:szCs w:val="22"/>
        </w:rPr>
        <w:t xml:space="preserve">architektonické řešení vychází z potřeb investora, respektuje místní a terénní podmínky a navazuje vzhledově a tvarově na stávající komunikační stavby, funkcí slouží stavba jako místní komunikace </w:t>
      </w:r>
    </w:p>
    <w:p w:rsidR="00206DEF" w:rsidRPr="00196A34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6A34">
        <w:rPr>
          <w:rFonts w:ascii="Arial" w:hAnsi="Arial" w:cs="Arial"/>
          <w:sz w:val="22"/>
          <w:szCs w:val="22"/>
        </w:rPr>
        <w:t xml:space="preserve">trasa stavebních úprav komunikace je dána rekonstrukcí stávající jednopruhové místní </w:t>
      </w:r>
      <w:r>
        <w:rPr>
          <w:rFonts w:ascii="Arial" w:hAnsi="Arial" w:cs="Arial"/>
          <w:sz w:val="22"/>
          <w:szCs w:val="22"/>
        </w:rPr>
        <w:t xml:space="preserve">spojovací </w:t>
      </w:r>
      <w:r w:rsidRPr="00196A34">
        <w:rPr>
          <w:rFonts w:ascii="Arial" w:hAnsi="Arial" w:cs="Arial"/>
          <w:sz w:val="22"/>
          <w:szCs w:val="22"/>
        </w:rPr>
        <w:t>komunikace ve stávajících šířkových a výškových poměrech</w:t>
      </w:r>
    </w:p>
    <w:p w:rsidR="00206DEF" w:rsidRPr="00196A34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6A34">
        <w:rPr>
          <w:rFonts w:ascii="Arial" w:hAnsi="Arial" w:cs="Arial"/>
          <w:sz w:val="22"/>
          <w:szCs w:val="22"/>
        </w:rPr>
        <w:t xml:space="preserve">navržená šířka zpevněné vozovky je </w:t>
      </w:r>
      <w:r>
        <w:rPr>
          <w:rFonts w:ascii="Arial" w:hAnsi="Arial" w:cs="Arial"/>
          <w:sz w:val="22"/>
          <w:szCs w:val="22"/>
        </w:rPr>
        <w:t xml:space="preserve">3,0 </w:t>
      </w:r>
      <w:r w:rsidRPr="00196A34">
        <w:rPr>
          <w:rFonts w:ascii="Arial" w:hAnsi="Arial" w:cs="Arial"/>
          <w:sz w:val="22"/>
          <w:szCs w:val="22"/>
        </w:rPr>
        <w:t xml:space="preserve">m. Příčný sklon vozovky je navržen jednosměrný, aby umožňoval odtok povrchové vody z komunikace </w:t>
      </w:r>
      <w:r>
        <w:rPr>
          <w:rFonts w:ascii="Arial" w:hAnsi="Arial" w:cs="Arial"/>
          <w:sz w:val="22"/>
          <w:szCs w:val="22"/>
        </w:rPr>
        <w:t>do rigolu v krajnici</w:t>
      </w:r>
    </w:p>
    <w:p w:rsidR="00206DEF" w:rsidRPr="00196A34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- </w:t>
      </w:r>
      <w:r w:rsidRPr="00196A34">
        <w:rPr>
          <w:rFonts w:ascii="Arial" w:hAnsi="Arial" w:cs="Arial"/>
          <w:sz w:val="22"/>
          <w:szCs w:val="22"/>
        </w:rPr>
        <w:t>trasa probíhá v </w:t>
      </w:r>
      <w:proofErr w:type="spellStart"/>
      <w:r>
        <w:rPr>
          <w:rFonts w:ascii="Arial" w:hAnsi="Arial" w:cs="Arial"/>
          <w:sz w:val="22"/>
          <w:szCs w:val="22"/>
        </w:rPr>
        <w:t>int</w:t>
      </w:r>
      <w:r w:rsidRPr="00196A34">
        <w:rPr>
          <w:rFonts w:ascii="Arial" w:hAnsi="Arial" w:cs="Arial"/>
          <w:sz w:val="22"/>
          <w:szCs w:val="22"/>
        </w:rPr>
        <w:t>ravilánu</w:t>
      </w:r>
      <w:proofErr w:type="spellEnd"/>
      <w:r w:rsidRPr="00196A34">
        <w:rPr>
          <w:rFonts w:ascii="Arial" w:hAnsi="Arial" w:cs="Arial"/>
          <w:sz w:val="22"/>
          <w:szCs w:val="22"/>
        </w:rPr>
        <w:t xml:space="preserve"> obce</w:t>
      </w:r>
    </w:p>
    <w:p w:rsidR="00206DEF" w:rsidRPr="00196A34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:rsidR="00206DEF" w:rsidRPr="00196A34" w:rsidRDefault="00206DEF" w:rsidP="00206DEF">
      <w:pPr>
        <w:numPr>
          <w:ilvl w:val="0"/>
          <w:numId w:val="2"/>
        </w:numPr>
        <w:tabs>
          <w:tab w:val="left" w:pos="720"/>
        </w:tabs>
        <w:rPr>
          <w:rFonts w:ascii="Arial" w:hAnsi="Arial" w:cs="Arial"/>
          <w:b/>
          <w:i/>
          <w:sz w:val="22"/>
          <w:szCs w:val="22"/>
        </w:rPr>
      </w:pPr>
      <w:r w:rsidRPr="00196A34">
        <w:rPr>
          <w:rFonts w:ascii="Arial" w:hAnsi="Arial" w:cs="Arial"/>
          <w:b/>
          <w:i/>
          <w:sz w:val="22"/>
          <w:szCs w:val="22"/>
        </w:rPr>
        <w:t xml:space="preserve">kapacity, užitkové plochy, obestavěné prostory, zastavěné plochy, orientace </w:t>
      </w:r>
    </w:p>
    <w:p w:rsidR="00206DEF" w:rsidRPr="00196A34" w:rsidRDefault="00206DEF" w:rsidP="00206DEF">
      <w:pPr>
        <w:ind w:left="360"/>
        <w:rPr>
          <w:rFonts w:ascii="Arial" w:hAnsi="Arial" w:cs="Arial"/>
          <w:sz w:val="22"/>
          <w:szCs w:val="22"/>
        </w:rPr>
      </w:pPr>
    </w:p>
    <w:p w:rsidR="00206DEF" w:rsidRPr="00820916" w:rsidRDefault="00206DEF" w:rsidP="00206DEF">
      <w:pPr>
        <w:rPr>
          <w:rFonts w:ascii="Arial" w:hAnsi="Arial" w:cs="Arial"/>
          <w:sz w:val="22"/>
          <w:szCs w:val="22"/>
        </w:rPr>
      </w:pPr>
      <w:r w:rsidRPr="00196A34">
        <w:rPr>
          <w:rFonts w:ascii="Arial" w:hAnsi="Arial" w:cs="Arial"/>
          <w:sz w:val="22"/>
          <w:szCs w:val="22"/>
        </w:rPr>
        <w:tab/>
      </w:r>
      <w:r w:rsidRPr="00196A34">
        <w:rPr>
          <w:rFonts w:ascii="Arial" w:hAnsi="Arial" w:cs="Arial"/>
          <w:sz w:val="22"/>
          <w:szCs w:val="22"/>
        </w:rPr>
        <w:tab/>
        <w:t>- celková plocha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proofErr w:type="gramStart"/>
      <w:r w:rsidRPr="00820916">
        <w:rPr>
          <w:rFonts w:ascii="Arial" w:hAnsi="Arial" w:cs="Arial"/>
          <w:sz w:val="22"/>
          <w:szCs w:val="22"/>
        </w:rPr>
        <w:t xml:space="preserve">-  </w:t>
      </w:r>
      <w:r>
        <w:rPr>
          <w:rFonts w:ascii="Arial" w:hAnsi="Arial" w:cs="Arial"/>
          <w:sz w:val="22"/>
          <w:szCs w:val="22"/>
        </w:rPr>
        <w:t>444</w:t>
      </w:r>
      <w:r w:rsidRPr="00820916">
        <w:rPr>
          <w:rFonts w:ascii="Arial" w:hAnsi="Arial" w:cs="Arial"/>
          <w:sz w:val="22"/>
          <w:szCs w:val="22"/>
        </w:rPr>
        <w:t>,00</w:t>
      </w:r>
      <w:proofErr w:type="gramEnd"/>
      <w:r w:rsidRPr="00820916">
        <w:rPr>
          <w:rFonts w:ascii="Arial" w:hAnsi="Arial" w:cs="Arial"/>
          <w:sz w:val="22"/>
          <w:szCs w:val="22"/>
        </w:rPr>
        <w:t xml:space="preserve"> m2</w:t>
      </w:r>
    </w:p>
    <w:p w:rsidR="00206DEF" w:rsidRDefault="00206DEF" w:rsidP="00206DEF">
      <w:pPr>
        <w:rPr>
          <w:rFonts w:ascii="Arial" w:hAnsi="Arial" w:cs="Arial"/>
          <w:sz w:val="22"/>
          <w:szCs w:val="22"/>
        </w:rPr>
      </w:pPr>
      <w:r w:rsidRPr="00820916">
        <w:rPr>
          <w:rFonts w:ascii="Arial" w:hAnsi="Arial" w:cs="Arial"/>
          <w:sz w:val="22"/>
          <w:szCs w:val="22"/>
        </w:rPr>
        <w:tab/>
      </w:r>
      <w:r w:rsidRPr="00820916">
        <w:rPr>
          <w:rFonts w:ascii="Arial" w:hAnsi="Arial" w:cs="Arial"/>
          <w:sz w:val="22"/>
          <w:szCs w:val="22"/>
        </w:rPr>
        <w:tab/>
      </w:r>
      <w:r w:rsidRPr="00820916">
        <w:rPr>
          <w:rFonts w:ascii="Arial" w:hAnsi="Arial" w:cs="Arial"/>
          <w:sz w:val="22"/>
          <w:szCs w:val="22"/>
        </w:rPr>
        <w:tab/>
      </w:r>
      <w:r w:rsidRPr="00820916">
        <w:rPr>
          <w:rFonts w:ascii="Arial" w:hAnsi="Arial" w:cs="Arial"/>
          <w:sz w:val="22"/>
          <w:szCs w:val="22"/>
        </w:rPr>
        <w:tab/>
      </w:r>
      <w:r w:rsidRPr="00820916">
        <w:rPr>
          <w:rFonts w:ascii="Arial" w:hAnsi="Arial" w:cs="Arial"/>
          <w:sz w:val="22"/>
          <w:szCs w:val="22"/>
        </w:rPr>
        <w:tab/>
      </w:r>
    </w:p>
    <w:p w:rsidR="00206DEF" w:rsidRPr="00820916" w:rsidRDefault="00206DEF" w:rsidP="00206DEF">
      <w:pPr>
        <w:rPr>
          <w:rFonts w:ascii="Arial" w:hAnsi="Arial" w:cs="Arial"/>
          <w:sz w:val="22"/>
          <w:szCs w:val="22"/>
        </w:rPr>
      </w:pPr>
      <w:r w:rsidRPr="00820916">
        <w:rPr>
          <w:rFonts w:ascii="Arial" w:hAnsi="Arial" w:cs="Arial"/>
          <w:sz w:val="22"/>
          <w:szCs w:val="22"/>
        </w:rPr>
        <w:tab/>
      </w:r>
      <w:r w:rsidRPr="00820916">
        <w:rPr>
          <w:rFonts w:ascii="Arial" w:hAnsi="Arial" w:cs="Arial"/>
          <w:sz w:val="22"/>
          <w:szCs w:val="22"/>
        </w:rPr>
        <w:tab/>
      </w:r>
    </w:p>
    <w:p w:rsidR="00206DEF" w:rsidRPr="00350CC3" w:rsidRDefault="00206DEF" w:rsidP="00206DEF">
      <w:pPr>
        <w:spacing w:line="360" w:lineRule="auto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  <w:u w:val="single"/>
        </w:rPr>
        <w:t>2.2. Prováděné práce:</w:t>
      </w:r>
    </w:p>
    <w:p w:rsidR="00206DEF" w:rsidRDefault="00206DEF" w:rsidP="00206DEF">
      <w:pPr>
        <w:spacing w:line="360" w:lineRule="auto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</w:rPr>
        <w:t>V rámci opravy budou provedeny tyto práce:</w:t>
      </w:r>
    </w:p>
    <w:p w:rsidR="00206DEF" w:rsidRDefault="00206DEF" w:rsidP="00206DEF">
      <w:pPr>
        <w:spacing w:line="360" w:lineRule="auto"/>
        <w:rPr>
          <w:rFonts w:ascii="Arial" w:hAnsi="Arial" w:cs="Arial"/>
          <w:sz w:val="22"/>
          <w:szCs w:val="22"/>
        </w:rPr>
      </w:pPr>
    </w:p>
    <w:p w:rsidR="00206DEF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  <w:u w:val="single"/>
        </w:rPr>
        <w:t xml:space="preserve">- </w:t>
      </w:r>
      <w:r w:rsidRPr="00A11F54">
        <w:rPr>
          <w:rFonts w:ascii="Arial" w:hAnsi="Arial" w:cs="Arial"/>
          <w:sz w:val="22"/>
          <w:szCs w:val="22"/>
          <w:u w:val="single"/>
        </w:rPr>
        <w:t xml:space="preserve">Zemní </w:t>
      </w:r>
      <w:proofErr w:type="gramStart"/>
      <w:r w:rsidRPr="00A11F54">
        <w:rPr>
          <w:rFonts w:ascii="Arial" w:hAnsi="Arial" w:cs="Arial"/>
          <w:sz w:val="22"/>
          <w:szCs w:val="22"/>
          <w:u w:val="single"/>
        </w:rPr>
        <w:t>práce</w:t>
      </w:r>
      <w:r w:rsidRPr="00350CC3">
        <w:rPr>
          <w:rFonts w:ascii="Arial" w:hAnsi="Arial" w:cs="Arial"/>
          <w:sz w:val="22"/>
          <w:szCs w:val="22"/>
          <w:u w:val="single"/>
        </w:rPr>
        <w:t xml:space="preserve"> :  </w:t>
      </w:r>
      <w:r w:rsidRPr="00350CC3">
        <w:rPr>
          <w:rFonts w:ascii="Arial" w:hAnsi="Arial" w:cs="Arial"/>
          <w:sz w:val="22"/>
          <w:szCs w:val="22"/>
        </w:rPr>
        <w:t>bude</w:t>
      </w:r>
      <w:proofErr w:type="gramEnd"/>
      <w:r w:rsidRPr="00350CC3">
        <w:rPr>
          <w:rFonts w:ascii="Arial" w:hAnsi="Arial" w:cs="Arial"/>
          <w:sz w:val="22"/>
          <w:szCs w:val="22"/>
        </w:rPr>
        <w:t xml:space="preserve"> provedeno sejmutí narušených částí krytu a podkladu komunikace a odkop pro nové konstrukce v potřebném rozsahu</w:t>
      </w:r>
      <w:r>
        <w:rPr>
          <w:rFonts w:ascii="Arial" w:hAnsi="Arial" w:cs="Arial"/>
          <w:sz w:val="22"/>
          <w:szCs w:val="22"/>
        </w:rPr>
        <w:t xml:space="preserve"> (předpoklad 150 mm)</w:t>
      </w:r>
      <w:r w:rsidRPr="00350CC3">
        <w:rPr>
          <w:rFonts w:ascii="Arial" w:hAnsi="Arial" w:cs="Arial"/>
          <w:sz w:val="22"/>
          <w:szCs w:val="22"/>
        </w:rPr>
        <w:t xml:space="preserve">. Dále bude provedeno zpevnění pláně, odvoz a ekologické </w:t>
      </w:r>
      <w:proofErr w:type="spellStart"/>
      <w:r w:rsidRPr="00350CC3">
        <w:rPr>
          <w:rFonts w:ascii="Arial" w:hAnsi="Arial" w:cs="Arial"/>
          <w:sz w:val="22"/>
          <w:szCs w:val="22"/>
        </w:rPr>
        <w:t>vyskládkování</w:t>
      </w:r>
      <w:proofErr w:type="spellEnd"/>
      <w:r w:rsidRPr="00350CC3">
        <w:rPr>
          <w:rFonts w:ascii="Arial" w:hAnsi="Arial" w:cs="Arial"/>
          <w:sz w:val="22"/>
          <w:szCs w:val="22"/>
        </w:rPr>
        <w:t xml:space="preserve"> výkopku.  </w:t>
      </w:r>
    </w:p>
    <w:p w:rsidR="00206DEF" w:rsidRPr="00350CC3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06DEF" w:rsidRPr="00350CC3" w:rsidRDefault="00206DEF" w:rsidP="00206D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  <w:u w:val="single"/>
        </w:rPr>
        <w:t xml:space="preserve">- Komunikace : </w:t>
      </w:r>
      <w:r w:rsidRPr="00350CC3">
        <w:rPr>
          <w:rFonts w:ascii="Arial" w:hAnsi="Arial" w:cs="Arial"/>
          <w:sz w:val="22"/>
          <w:szCs w:val="22"/>
        </w:rPr>
        <w:t xml:space="preserve"> bude provedena oprava komunikace z obalovaného kameniva včetně podkladu z drceného kameniva 32-</w:t>
      </w:r>
      <w:smartTag w:uri="urn:schemas-microsoft-com:office:smarttags" w:element="metricconverter">
        <w:smartTagPr>
          <w:attr w:name="ProductID" w:val="63 mm"/>
        </w:smartTagPr>
        <w:r w:rsidRPr="00350CC3">
          <w:rPr>
            <w:rFonts w:ascii="Arial" w:hAnsi="Arial" w:cs="Arial"/>
            <w:sz w:val="22"/>
            <w:szCs w:val="22"/>
          </w:rPr>
          <w:t>63 mm</w:t>
        </w:r>
      </w:smartTag>
      <w:r w:rsidRPr="00350CC3">
        <w:rPr>
          <w:rFonts w:ascii="Arial" w:hAnsi="Arial" w:cs="Arial"/>
          <w:sz w:val="22"/>
          <w:szCs w:val="22"/>
        </w:rPr>
        <w:t xml:space="preserve"> s výplňovým kamenivem v </w:t>
      </w:r>
      <w:proofErr w:type="gramStart"/>
      <w:r w:rsidRPr="00350CC3">
        <w:rPr>
          <w:rFonts w:ascii="Arial" w:hAnsi="Arial" w:cs="Arial"/>
          <w:sz w:val="22"/>
          <w:szCs w:val="22"/>
        </w:rPr>
        <w:t>následující  skladbě</w:t>
      </w:r>
      <w:proofErr w:type="gramEnd"/>
      <w:r w:rsidRPr="00350CC3">
        <w:rPr>
          <w:rFonts w:ascii="Arial" w:hAnsi="Arial" w:cs="Arial"/>
          <w:sz w:val="22"/>
          <w:szCs w:val="22"/>
        </w:rPr>
        <w:t>.</w:t>
      </w:r>
    </w:p>
    <w:p w:rsidR="00206DEF" w:rsidRPr="00350CC3" w:rsidRDefault="00206DEF" w:rsidP="00206DEF">
      <w:pPr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</w:rPr>
        <w:t>- podklad z drceného kameniva 32-</w:t>
      </w:r>
      <w:smartTag w:uri="urn:schemas-microsoft-com:office:smarttags" w:element="metricconverter">
        <w:smartTagPr>
          <w:attr w:name="ProductID" w:val="63 mm"/>
        </w:smartTagPr>
        <w:r w:rsidRPr="00350CC3">
          <w:rPr>
            <w:rFonts w:ascii="Arial" w:hAnsi="Arial" w:cs="Arial"/>
            <w:sz w:val="22"/>
            <w:szCs w:val="22"/>
          </w:rPr>
          <w:t>63 mm</w:t>
        </w:r>
      </w:smartTag>
      <w:r w:rsidRPr="00350CC3">
        <w:rPr>
          <w:rFonts w:ascii="Arial" w:hAnsi="Arial" w:cs="Arial"/>
          <w:sz w:val="22"/>
          <w:szCs w:val="22"/>
        </w:rPr>
        <w:t xml:space="preserve"> s výplňovým kamenivem – </w:t>
      </w:r>
      <w:proofErr w:type="spellStart"/>
      <w:r w:rsidRPr="00350CC3">
        <w:rPr>
          <w:rFonts w:ascii="Arial" w:hAnsi="Arial" w:cs="Arial"/>
          <w:sz w:val="22"/>
          <w:szCs w:val="22"/>
        </w:rPr>
        <w:t>tl</w:t>
      </w:r>
      <w:proofErr w:type="spellEnd"/>
      <w:r w:rsidRPr="00350CC3">
        <w:rPr>
          <w:rFonts w:ascii="Arial" w:hAnsi="Arial" w:cs="Arial"/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8 cm"/>
        </w:smartTagPr>
        <w:r w:rsidRPr="00350CC3">
          <w:rPr>
            <w:rFonts w:ascii="Arial" w:hAnsi="Arial" w:cs="Arial"/>
            <w:sz w:val="22"/>
            <w:szCs w:val="22"/>
          </w:rPr>
          <w:t>8 cm</w:t>
        </w:r>
      </w:smartTag>
      <w:r w:rsidRPr="00350CC3">
        <w:rPr>
          <w:rFonts w:ascii="Arial" w:hAnsi="Arial" w:cs="Arial"/>
          <w:sz w:val="22"/>
          <w:szCs w:val="22"/>
        </w:rPr>
        <w:t xml:space="preserve"> </w:t>
      </w:r>
    </w:p>
    <w:p w:rsidR="00206DEF" w:rsidRPr="00350CC3" w:rsidRDefault="00206DEF" w:rsidP="00206DEF">
      <w:pPr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</w:rPr>
        <w:t xml:space="preserve">- podklad z kameniva obalovaného asfaltem OM – </w:t>
      </w:r>
      <w:proofErr w:type="spellStart"/>
      <w:r w:rsidRPr="00350CC3">
        <w:rPr>
          <w:rFonts w:ascii="Arial" w:hAnsi="Arial" w:cs="Arial"/>
          <w:sz w:val="22"/>
          <w:szCs w:val="22"/>
        </w:rPr>
        <w:t>tl</w:t>
      </w:r>
      <w:proofErr w:type="spellEnd"/>
      <w:r w:rsidRPr="00350CC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5</w:t>
      </w:r>
      <w:r w:rsidRPr="00350CC3">
        <w:rPr>
          <w:rFonts w:ascii="Arial" w:hAnsi="Arial" w:cs="Arial"/>
          <w:sz w:val="22"/>
          <w:szCs w:val="22"/>
        </w:rPr>
        <w:t xml:space="preserve"> cm </w:t>
      </w:r>
    </w:p>
    <w:p w:rsidR="00206DEF" w:rsidRDefault="00206DEF" w:rsidP="00206DEF">
      <w:pPr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</w:rPr>
        <w:t xml:space="preserve">- beton asfaltový </w:t>
      </w:r>
      <w:r>
        <w:rPr>
          <w:rFonts w:ascii="Arial" w:hAnsi="Arial" w:cs="Arial"/>
          <w:sz w:val="22"/>
          <w:szCs w:val="22"/>
        </w:rPr>
        <w:t>ACO</w:t>
      </w:r>
      <w:r w:rsidRPr="00350CC3">
        <w:rPr>
          <w:rFonts w:ascii="Arial" w:hAnsi="Arial" w:cs="Arial"/>
          <w:sz w:val="22"/>
          <w:szCs w:val="22"/>
        </w:rPr>
        <w:t xml:space="preserve">  - </w:t>
      </w:r>
      <w:proofErr w:type="spellStart"/>
      <w:r w:rsidRPr="00350CC3">
        <w:rPr>
          <w:rFonts w:ascii="Arial" w:hAnsi="Arial" w:cs="Arial"/>
          <w:sz w:val="22"/>
          <w:szCs w:val="22"/>
        </w:rPr>
        <w:t>tl</w:t>
      </w:r>
      <w:proofErr w:type="spellEnd"/>
      <w:r w:rsidRPr="00350CC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5</w:t>
      </w:r>
      <w:r w:rsidRPr="00350CC3">
        <w:rPr>
          <w:rFonts w:ascii="Arial" w:hAnsi="Arial" w:cs="Arial"/>
          <w:sz w:val="22"/>
          <w:szCs w:val="22"/>
        </w:rPr>
        <w:t xml:space="preserve"> cm </w:t>
      </w:r>
    </w:p>
    <w:p w:rsidR="00206DEF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Krajnice budou zpevněny drceným kamenivem v </w:t>
      </w:r>
      <w:proofErr w:type="spellStart"/>
      <w:r>
        <w:rPr>
          <w:rFonts w:ascii="Arial" w:hAnsi="Arial" w:cs="Arial"/>
          <w:sz w:val="22"/>
          <w:szCs w:val="22"/>
        </w:rPr>
        <w:t>tl</w:t>
      </w:r>
      <w:proofErr w:type="spellEnd"/>
      <w:r>
        <w:rPr>
          <w:rFonts w:ascii="Arial" w:hAnsi="Arial" w:cs="Arial"/>
          <w:sz w:val="22"/>
          <w:szCs w:val="22"/>
        </w:rPr>
        <w:t xml:space="preserve">. 100 mm a šířce 500 mm. </w:t>
      </w:r>
    </w:p>
    <w:p w:rsidR="00206DEF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 obnově komunikace dojde ke zvýšení nivelety max. o 80 mm. </w:t>
      </w:r>
    </w:p>
    <w:p w:rsidR="00206DEF" w:rsidRPr="00350CC3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06DEF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Pr="00682C05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- Odvodnění: </w:t>
      </w:r>
      <w:r>
        <w:rPr>
          <w:rFonts w:ascii="Arial" w:hAnsi="Arial" w:cs="Arial"/>
          <w:sz w:val="22"/>
          <w:szCs w:val="22"/>
        </w:rPr>
        <w:t xml:space="preserve">   bude zajištěno příčnými odvodňovacími prahy a povrchovým rigolem v krajnici komunikace, tento bude zaústěn do stávající kanalizace přes nově zbudovanou uliční </w:t>
      </w:r>
      <w:proofErr w:type="gramStart"/>
      <w:r>
        <w:rPr>
          <w:rFonts w:ascii="Arial" w:hAnsi="Arial" w:cs="Arial"/>
          <w:sz w:val="22"/>
          <w:szCs w:val="22"/>
        </w:rPr>
        <w:t>vpusť . Příčné</w:t>
      </w:r>
      <w:proofErr w:type="gramEnd"/>
      <w:r>
        <w:rPr>
          <w:rFonts w:ascii="Arial" w:hAnsi="Arial" w:cs="Arial"/>
          <w:sz w:val="22"/>
          <w:szCs w:val="22"/>
        </w:rPr>
        <w:t xml:space="preserve"> odvodňovací prahy budou tvořeny dvěma chodníkovými obrubníky osazenými naležato vedle sebe do betonového lože</w:t>
      </w:r>
      <w:r w:rsidRPr="00682C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 B 15. povrchový rigol bude z betonové </w:t>
      </w:r>
      <w:r>
        <w:rPr>
          <w:rFonts w:ascii="Arial" w:hAnsi="Arial" w:cs="Arial"/>
          <w:sz w:val="22"/>
          <w:szCs w:val="22"/>
        </w:rPr>
        <w:lastRenderedPageBreak/>
        <w:t>prefabrikované tvárnice a bude osazen do betonového lože z B 15 s podsypem z drceného kameniva.</w:t>
      </w:r>
    </w:p>
    <w:p w:rsidR="00206DEF" w:rsidRDefault="00206DEF" w:rsidP="00206DEF">
      <w:pPr>
        <w:jc w:val="both"/>
        <w:rPr>
          <w:rFonts w:ascii="Arial" w:hAnsi="Arial" w:cs="Arial"/>
          <w:sz w:val="22"/>
          <w:szCs w:val="22"/>
        </w:rPr>
      </w:pPr>
    </w:p>
    <w:p w:rsidR="00206DEF" w:rsidRPr="00E57045" w:rsidRDefault="00206DEF" w:rsidP="00206DEF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206DEF" w:rsidRPr="00350CC3" w:rsidRDefault="00206DEF" w:rsidP="00206D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  <w:u w:val="single"/>
        </w:rPr>
        <w:t xml:space="preserve">- Pomocné </w:t>
      </w:r>
      <w:proofErr w:type="gramStart"/>
      <w:r w:rsidRPr="00350CC3">
        <w:rPr>
          <w:rFonts w:ascii="Arial" w:hAnsi="Arial" w:cs="Arial"/>
          <w:sz w:val="22"/>
          <w:szCs w:val="22"/>
          <w:u w:val="single"/>
        </w:rPr>
        <w:t xml:space="preserve">práce : </w:t>
      </w:r>
      <w:r w:rsidRPr="00350CC3">
        <w:rPr>
          <w:rFonts w:ascii="Arial" w:hAnsi="Arial" w:cs="Arial"/>
          <w:sz w:val="22"/>
          <w:szCs w:val="22"/>
        </w:rPr>
        <w:t>přesun</w:t>
      </w:r>
      <w:proofErr w:type="gramEnd"/>
      <w:r w:rsidRPr="00350CC3">
        <w:rPr>
          <w:rFonts w:ascii="Arial" w:hAnsi="Arial" w:cs="Arial"/>
          <w:sz w:val="22"/>
          <w:szCs w:val="22"/>
        </w:rPr>
        <w:t xml:space="preserve"> hmot, ekologické skládkování suti a živičného odpadu. </w:t>
      </w:r>
    </w:p>
    <w:p w:rsidR="00206DEF" w:rsidRPr="00350CC3" w:rsidRDefault="00206DEF" w:rsidP="00206DEF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:rsidR="00206DEF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0CC3">
        <w:rPr>
          <w:rFonts w:ascii="Arial" w:hAnsi="Arial" w:cs="Arial"/>
          <w:sz w:val="22"/>
          <w:szCs w:val="22"/>
        </w:rPr>
        <w:t xml:space="preserve">Při provádění prací je nutné dodržovat platné předpisy BOZ a zajistit ekologické skládkování živičného odpadu. </w:t>
      </w:r>
    </w:p>
    <w:p w:rsidR="00206DEF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06DEF" w:rsidRPr="00350CC3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 provádění prací bude nutné zajistit přístup k nemovitostem a pozemkům přiléhajícím k dotčené komunikaci. </w:t>
      </w:r>
    </w:p>
    <w:p w:rsidR="00206DEF" w:rsidRPr="00350CC3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06DEF" w:rsidRPr="00350CC3" w:rsidRDefault="00206DEF" w:rsidP="00206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06DEF" w:rsidRDefault="00206DEF" w:rsidP="00206DEF">
      <w:pPr>
        <w:jc w:val="both"/>
      </w:pPr>
    </w:p>
    <w:p w:rsidR="00206DEF" w:rsidRDefault="00206DEF" w:rsidP="00206DEF"/>
    <w:p w:rsidR="00206DEF" w:rsidRDefault="00206DEF" w:rsidP="00206DEF"/>
    <w:p w:rsidR="00206DEF" w:rsidRDefault="00206DEF" w:rsidP="00206DEF"/>
    <w:p w:rsidR="00206DEF" w:rsidRDefault="00206DEF" w:rsidP="00206DEF">
      <w:pPr>
        <w:tabs>
          <w:tab w:val="left" w:pos="1017"/>
        </w:tabs>
        <w:ind w:left="567" w:right="423"/>
        <w:jc w:val="both"/>
        <w:rPr>
          <w:rFonts w:ascii="Arial" w:hAnsi="Arial"/>
          <w:sz w:val="20"/>
          <w:szCs w:val="20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9261F8" w:rsidRDefault="009261F8" w:rsidP="00206DEF">
      <w:pPr>
        <w:rPr>
          <w:rFonts w:ascii="Arial" w:hAnsi="Arial"/>
          <w:b/>
        </w:rPr>
      </w:pPr>
      <w:r>
        <w:rPr>
          <w:rFonts w:ascii="Arial" w:hAnsi="Arial"/>
          <w:b/>
          <w:noProof/>
          <w:lang w:eastAsia="cs-CZ"/>
        </w:rPr>
        <w:lastRenderedPageBreak/>
        <w:drawing>
          <wp:inline distT="0" distB="0" distL="0" distR="0">
            <wp:extent cx="5760720" cy="7450916"/>
            <wp:effectExtent l="1905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F8" w:rsidRDefault="009261F8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  <w:r>
        <w:rPr>
          <w:rFonts w:ascii="Arial" w:hAnsi="Arial"/>
          <w:b/>
          <w:noProof/>
          <w:lang w:eastAsia="cs-CZ"/>
        </w:rPr>
        <w:lastRenderedPageBreak/>
        <w:drawing>
          <wp:inline distT="0" distB="0" distL="0" distR="0">
            <wp:extent cx="5760720" cy="7981330"/>
            <wp:effectExtent l="19050" t="0" r="0" b="0"/>
            <wp:docPr id="5" name="obrázek 5" descr="C:\Documents and Settings\Obec\Dokumenty\Obrázky\ControlCenter2\Scan\CCF01242013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bec\Dokumenty\Obrázky\ControlCenter2\Scan\CCF01242013_0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EB569C" w:rsidRDefault="00EB569C" w:rsidP="00206DEF">
      <w:pPr>
        <w:rPr>
          <w:rFonts w:ascii="Arial" w:hAnsi="Arial"/>
          <w:b/>
        </w:rPr>
      </w:pPr>
    </w:p>
    <w:p w:rsidR="00206DEF" w:rsidRPr="00224882" w:rsidRDefault="00206DEF" w:rsidP="00206DEF">
      <w:pPr>
        <w:rPr>
          <w:rFonts w:ascii="Arial" w:hAnsi="Arial"/>
          <w:b/>
        </w:rPr>
      </w:pPr>
      <w:r w:rsidRPr="00224882">
        <w:rPr>
          <w:rFonts w:ascii="Arial" w:hAnsi="Arial"/>
          <w:b/>
        </w:rPr>
        <w:t xml:space="preserve">Příloha číslo </w:t>
      </w:r>
      <w:r>
        <w:rPr>
          <w:rFonts w:ascii="Arial" w:hAnsi="Arial"/>
          <w:b/>
        </w:rPr>
        <w:t>2</w:t>
      </w:r>
      <w:r w:rsidRPr="00224882">
        <w:rPr>
          <w:rFonts w:ascii="Arial" w:hAnsi="Arial"/>
          <w:b/>
        </w:rPr>
        <w:t xml:space="preserve"> Smlouvy o dílo na stavební práce č. 009/2013</w:t>
      </w: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" w:hAnsi="Arial"/>
        </w:rPr>
      </w:pPr>
    </w:p>
    <w:p w:rsidR="00206DEF" w:rsidRDefault="00206DEF" w:rsidP="00206DEF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Seznam a termíny kontrolních dnů</w:t>
      </w:r>
    </w:p>
    <w:p w:rsidR="00206DEF" w:rsidRDefault="00206DEF" w:rsidP="00206DEF">
      <w:pPr>
        <w:rPr>
          <w:rFonts w:ascii="Arial Black" w:hAnsi="Arial Black"/>
          <w:sz w:val="44"/>
          <w:szCs w:val="44"/>
        </w:rPr>
      </w:pPr>
    </w:p>
    <w:p w:rsidR="00206DEF" w:rsidRDefault="00206DEF" w:rsidP="00206DEF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206DEF" w:rsidRDefault="00206DEF" w:rsidP="00206DEF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206DEF" w:rsidRPr="008436D2" w:rsidRDefault="00206DEF" w:rsidP="00206DEF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Smluvní strany shora uvedené Smlouvy o dílo se dohodly, že k</w:t>
      </w:r>
      <w:r w:rsidRPr="008436D2">
        <w:rPr>
          <w:rFonts w:ascii="Arial" w:hAnsi="Arial" w:cs="Arial"/>
          <w:sz w:val="24"/>
          <w:szCs w:val="24"/>
        </w:rPr>
        <w:t xml:space="preserve">ontrolní dny budou na stavbě „Obnova místní komunikace </w:t>
      </w:r>
      <w:proofErr w:type="spellStart"/>
      <w:r w:rsidRPr="008436D2">
        <w:rPr>
          <w:rFonts w:ascii="Arial" w:hAnsi="Arial" w:cs="Arial"/>
          <w:sz w:val="24"/>
          <w:szCs w:val="24"/>
        </w:rPr>
        <w:t>Hořejšice</w:t>
      </w:r>
      <w:proofErr w:type="spellEnd"/>
      <w:r w:rsidRPr="008436D2">
        <w:rPr>
          <w:rFonts w:ascii="Arial" w:hAnsi="Arial" w:cs="Arial"/>
          <w:sz w:val="24"/>
          <w:szCs w:val="24"/>
        </w:rPr>
        <w:t xml:space="preserve"> na pozemku parcelní číslo 813/1 </w:t>
      </w:r>
      <w:proofErr w:type="spellStart"/>
      <w:r w:rsidRPr="008436D2">
        <w:rPr>
          <w:rFonts w:ascii="Arial" w:hAnsi="Arial" w:cs="Arial"/>
          <w:sz w:val="24"/>
          <w:szCs w:val="24"/>
        </w:rPr>
        <w:t>vk.ú</w:t>
      </w:r>
      <w:proofErr w:type="spellEnd"/>
      <w:r w:rsidRPr="008436D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436D2">
        <w:rPr>
          <w:rFonts w:ascii="Arial" w:hAnsi="Arial" w:cs="Arial"/>
          <w:sz w:val="24"/>
          <w:szCs w:val="24"/>
        </w:rPr>
        <w:t>Dřešínek</w:t>
      </w:r>
      <w:proofErr w:type="spellEnd"/>
      <w:r w:rsidRPr="008436D2">
        <w:rPr>
          <w:rFonts w:ascii="Arial" w:hAnsi="Arial" w:cs="Arial"/>
          <w:sz w:val="24"/>
          <w:szCs w:val="24"/>
        </w:rPr>
        <w:t>“ probíhat každé pondělí od 8.00 hod. od zahájení stavebních prací až po předání hotového díla jeho zhotovitelem objednateli.</w:t>
      </w:r>
    </w:p>
    <w:p w:rsidR="00206DEF" w:rsidRPr="00CB1B81" w:rsidRDefault="00206DEF" w:rsidP="00206DE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Default="00206DEF" w:rsidP="002C299F">
      <w:pPr>
        <w:pStyle w:val="Bezmezer"/>
        <w:jc w:val="both"/>
        <w:rPr>
          <w:rFonts w:ascii="Arial" w:hAnsi="Arial" w:cs="Arial"/>
        </w:rPr>
      </w:pPr>
    </w:p>
    <w:p w:rsidR="00206DEF" w:rsidRPr="002C299F" w:rsidRDefault="00206DEF" w:rsidP="002C299F">
      <w:pPr>
        <w:pStyle w:val="Bezmezer"/>
        <w:jc w:val="both"/>
        <w:rPr>
          <w:rFonts w:ascii="Arial" w:hAnsi="Arial" w:cs="Arial"/>
        </w:rPr>
      </w:pPr>
    </w:p>
    <w:sectPr w:rsidR="00206DEF" w:rsidRPr="002C299F" w:rsidSect="00242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9"/>
    <w:multiLevelType w:val="singleLevel"/>
    <w:tmpl w:val="00000009"/>
    <w:name w:val="WW8Num9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2C299F"/>
    <w:rsid w:val="000C6BB0"/>
    <w:rsid w:val="001747E8"/>
    <w:rsid w:val="00206DEF"/>
    <w:rsid w:val="00242F27"/>
    <w:rsid w:val="002C299F"/>
    <w:rsid w:val="004152F8"/>
    <w:rsid w:val="004A6A83"/>
    <w:rsid w:val="004B618B"/>
    <w:rsid w:val="00730DAA"/>
    <w:rsid w:val="009261F8"/>
    <w:rsid w:val="00B24FFF"/>
    <w:rsid w:val="00E50F97"/>
    <w:rsid w:val="00EB5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6DEF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6DE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C299F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4F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FFF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6DEF"/>
    <w:rPr>
      <w:rFonts w:ascii="Calibri" w:eastAsia="Times New Roman" w:hAnsi="Calibri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1127</Words>
  <Characters>6651</Characters>
  <Application>Microsoft Office Word</Application>
  <DocSecurity>0</DocSecurity>
  <Lines>55</Lines>
  <Paragraphs>15</Paragraphs>
  <ScaleCrop>false</ScaleCrop>
  <Company/>
  <LinksUpToDate>false</LinksUpToDate>
  <CharactersWithSpaces>7763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9</cp:revision>
  <dcterms:created xsi:type="dcterms:W3CDTF">2013-04-12T06:47:00Z</dcterms:created>
  <dcterms:modified xsi:type="dcterms:W3CDTF">2013-04-12T07:59:00Z</dcterms:modified>
</cp:coreProperties>
</file>